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4143A" w14:textId="1B011FFA" w:rsidR="00BF557F" w:rsidRPr="00DB0A26" w:rsidRDefault="00551587">
      <w:pPr>
        <w:rPr>
          <w:b/>
        </w:rPr>
      </w:pPr>
      <w:r w:rsidRPr="00DB0A26">
        <w:rPr>
          <w:b/>
        </w:rPr>
        <w:t>Dr. Evan Lefsky: Public Consulting Group (PCG)</w:t>
      </w:r>
      <w:r w:rsidR="00B416EE">
        <w:rPr>
          <w:b/>
        </w:rPr>
        <w:t xml:space="preserve">  </w:t>
      </w:r>
    </w:p>
    <w:p w14:paraId="4508D9B3" w14:textId="77777777" w:rsidR="00E543FE" w:rsidRDefault="00E543FE"/>
    <w:p w14:paraId="7F947FC4" w14:textId="77777777" w:rsidR="00E543FE" w:rsidRDefault="00E543FE">
      <w:r>
        <w:t>“Transitioning to the Florida Standards Project Description”</w:t>
      </w:r>
    </w:p>
    <w:p w14:paraId="7EF676F0" w14:textId="77777777" w:rsidR="00551587" w:rsidRDefault="00551587"/>
    <w:p w14:paraId="503DD564" w14:textId="77777777" w:rsidR="00551587" w:rsidRDefault="00551587">
      <w:r>
        <w:t>Florida DOE and charter school support</w:t>
      </w:r>
    </w:p>
    <w:p w14:paraId="6F302F13" w14:textId="77777777" w:rsidR="00551587" w:rsidRDefault="00551587"/>
    <w:p w14:paraId="268ACC43" w14:textId="77777777" w:rsidR="00551587" w:rsidRDefault="00551587">
      <w:r>
        <w:t>New York: EngageNY portal and curriculum</w:t>
      </w:r>
    </w:p>
    <w:p w14:paraId="35CAF098" w14:textId="77777777" w:rsidR="00551587" w:rsidRDefault="00551587"/>
    <w:p w14:paraId="457CD148" w14:textId="77777777" w:rsidR="00551587" w:rsidRDefault="00551587" w:rsidP="00551587">
      <w:pPr>
        <w:pStyle w:val="ListParagraph"/>
        <w:numPr>
          <w:ilvl w:val="0"/>
          <w:numId w:val="1"/>
        </w:numPr>
      </w:pPr>
      <w:r>
        <w:t>ELL supplements</w:t>
      </w:r>
    </w:p>
    <w:p w14:paraId="60759DBB" w14:textId="77777777" w:rsidR="00551587" w:rsidRDefault="00551587" w:rsidP="00551587">
      <w:pPr>
        <w:pStyle w:val="ListParagraph"/>
        <w:numPr>
          <w:ilvl w:val="0"/>
          <w:numId w:val="1"/>
        </w:numPr>
      </w:pPr>
      <w:r>
        <w:t>Curriculum in print and digital formats</w:t>
      </w:r>
    </w:p>
    <w:p w14:paraId="1B310253" w14:textId="77777777" w:rsidR="00551587" w:rsidRDefault="00551587" w:rsidP="00551587"/>
    <w:p w14:paraId="4232F980" w14:textId="77777777" w:rsidR="00551587" w:rsidRDefault="00551587" w:rsidP="00551587">
      <w:pPr>
        <w:pStyle w:val="ListParagraph"/>
        <w:numPr>
          <w:ilvl w:val="1"/>
          <w:numId w:val="1"/>
        </w:numPr>
      </w:pPr>
      <w:r>
        <w:t>PCG is willing to send a copy of the EngageNY curriculum to every Florida district</w:t>
      </w:r>
    </w:p>
    <w:p w14:paraId="389A8B0D" w14:textId="77777777" w:rsidR="00551587" w:rsidRDefault="00551587" w:rsidP="00551587"/>
    <w:p w14:paraId="1BD54C9D" w14:textId="77777777" w:rsidR="00551587" w:rsidRDefault="00551587" w:rsidP="00551587"/>
    <w:p w14:paraId="60E8E32C" w14:textId="77777777" w:rsidR="00551587" w:rsidRDefault="00551587" w:rsidP="00551587">
      <w:r>
        <w:t>Indiana: Project Success</w:t>
      </w:r>
    </w:p>
    <w:p w14:paraId="615FFB67" w14:textId="77777777" w:rsidR="00551587" w:rsidRDefault="00551587" w:rsidP="00551587">
      <w:r>
        <w:tab/>
        <w:t>Focus on students with disabilities</w:t>
      </w:r>
    </w:p>
    <w:p w14:paraId="3A3C9841" w14:textId="77777777" w:rsidR="00551587" w:rsidRDefault="00551587" w:rsidP="00551587"/>
    <w:p w14:paraId="41A9B66D" w14:textId="77777777" w:rsidR="00551587" w:rsidRDefault="00551587" w:rsidP="00551587">
      <w:r>
        <w:t>Connecticut: Common Core Coaches in ELA and Math</w:t>
      </w:r>
    </w:p>
    <w:p w14:paraId="26C85202" w14:textId="77777777" w:rsidR="00551587" w:rsidRDefault="00551587" w:rsidP="00551587">
      <w:r>
        <w:tab/>
        <w:t>New ELL and ESE focused modules</w:t>
      </w:r>
    </w:p>
    <w:p w14:paraId="6DFEEB78" w14:textId="77777777" w:rsidR="00551587" w:rsidRDefault="00551587" w:rsidP="00551587"/>
    <w:p w14:paraId="679C4524" w14:textId="77777777" w:rsidR="00551587" w:rsidRDefault="00551587" w:rsidP="00551587">
      <w:r>
        <w:t>Rhode Island: Common Core Ambassadors</w:t>
      </w:r>
    </w:p>
    <w:p w14:paraId="71155B4E" w14:textId="77777777" w:rsidR="00551587" w:rsidRDefault="00551587" w:rsidP="00551587">
      <w:r>
        <w:tab/>
        <w:t>Focused on parents and community</w:t>
      </w:r>
    </w:p>
    <w:p w14:paraId="5B5CA862" w14:textId="77777777" w:rsidR="00551587" w:rsidRDefault="00551587" w:rsidP="00551587"/>
    <w:p w14:paraId="0CB4AAEB" w14:textId="77777777" w:rsidR="00551587" w:rsidRDefault="00CD240D" w:rsidP="00551587">
      <w:r>
        <w:t>------</w:t>
      </w:r>
    </w:p>
    <w:p w14:paraId="0A0DC1C1" w14:textId="77777777" w:rsidR="00CD240D" w:rsidRDefault="00CD240D" w:rsidP="00551587"/>
    <w:p w14:paraId="4CCECE6C" w14:textId="77777777" w:rsidR="00CD240D" w:rsidRDefault="00CD240D" w:rsidP="00551587">
      <w:r>
        <w:t>What will it take for teachers and leaders to help all schools and all staff successfully transition to the Florida Standards?</w:t>
      </w:r>
    </w:p>
    <w:p w14:paraId="34D1DFC0" w14:textId="77777777" w:rsidR="00CD240D" w:rsidRDefault="00CD240D" w:rsidP="00CD240D">
      <w:pPr>
        <w:pStyle w:val="ListParagraph"/>
        <w:numPr>
          <w:ilvl w:val="0"/>
          <w:numId w:val="1"/>
        </w:numPr>
      </w:pPr>
      <w:r>
        <w:t>What have been some of your successes?</w:t>
      </w:r>
    </w:p>
    <w:p w14:paraId="72818C68" w14:textId="77777777" w:rsidR="00CD240D" w:rsidRDefault="00CD240D" w:rsidP="00CD240D">
      <w:pPr>
        <w:pStyle w:val="ListParagraph"/>
        <w:numPr>
          <w:ilvl w:val="0"/>
          <w:numId w:val="1"/>
        </w:numPr>
      </w:pPr>
      <w:r>
        <w:t>What have been some challenges?</w:t>
      </w:r>
    </w:p>
    <w:p w14:paraId="6EF472CE" w14:textId="77777777" w:rsidR="00CD240D" w:rsidRDefault="00CD240D" w:rsidP="00CD240D"/>
    <w:p w14:paraId="32E540F2" w14:textId="77777777" w:rsidR="00CD240D" w:rsidRDefault="00E543FE" w:rsidP="00E543FE">
      <w:pPr>
        <w:ind w:left="720"/>
      </w:pPr>
      <w:r>
        <w:t>The assessment shouldn’t be the driver of our instructional changes; college and career readiness should motivate our changes.</w:t>
      </w:r>
    </w:p>
    <w:p w14:paraId="1FF96459" w14:textId="77777777" w:rsidR="00E543FE" w:rsidRDefault="00E543FE" w:rsidP="00E543FE"/>
    <w:p w14:paraId="3D8B7B68" w14:textId="77777777" w:rsidR="00E543FE" w:rsidRDefault="00E543FE" w:rsidP="00E543FE">
      <w:r>
        <w:t xml:space="preserve">Aspen Institute: </w:t>
      </w:r>
    </w:p>
    <w:p w14:paraId="2B0A0CCA" w14:textId="77777777" w:rsidR="00E543FE" w:rsidRDefault="00E543FE" w:rsidP="00E543FE">
      <w:r>
        <w:tab/>
        <w:t>Robust professional learning experiences</w:t>
      </w:r>
    </w:p>
    <w:p w14:paraId="3B996A37" w14:textId="77777777" w:rsidR="00E543FE" w:rsidRDefault="00E543FE" w:rsidP="00E543FE">
      <w:pPr>
        <w:ind w:firstLine="720"/>
      </w:pPr>
      <w:r>
        <w:t>Prioritize the standards and include high-quality content</w:t>
      </w:r>
    </w:p>
    <w:p w14:paraId="078C88BD" w14:textId="77777777" w:rsidR="00E543FE" w:rsidRDefault="00E543FE" w:rsidP="00E543FE">
      <w:pPr>
        <w:ind w:firstLine="720"/>
      </w:pPr>
      <w:r>
        <w:t>Multiple delivery modes (workshops, feedback systems, coaching)</w:t>
      </w:r>
    </w:p>
    <w:p w14:paraId="35667C73" w14:textId="77777777" w:rsidR="00E543FE" w:rsidRDefault="00E543FE" w:rsidP="00E543FE">
      <w:pPr>
        <w:ind w:left="720"/>
      </w:pPr>
      <w:r>
        <w:t>Enhanced opportunities for teachers to collaborate and reflect as they look at student work, plan for instruction, provide feedback, etc.</w:t>
      </w:r>
    </w:p>
    <w:p w14:paraId="37C10DB0" w14:textId="77777777" w:rsidR="00E543FE" w:rsidRDefault="00E543FE" w:rsidP="00E543FE"/>
    <w:p w14:paraId="0436DE7A" w14:textId="77777777" w:rsidR="00E543FE" w:rsidRDefault="00E543FE" w:rsidP="00E543FE"/>
    <w:p w14:paraId="48019103" w14:textId="77777777" w:rsidR="00E543FE" w:rsidRDefault="00E543FE" w:rsidP="00E543FE">
      <w:r>
        <w:t>-------</w:t>
      </w:r>
    </w:p>
    <w:p w14:paraId="7F24FDBF" w14:textId="77777777" w:rsidR="00E543FE" w:rsidRDefault="00E543FE" w:rsidP="00E543FE"/>
    <w:p w14:paraId="49278A89" w14:textId="77777777" w:rsidR="00E543FE" w:rsidRDefault="00E543FE" w:rsidP="00E543FE">
      <w:r>
        <w:t>28 Modules available in CPALMS very soon</w:t>
      </w:r>
    </w:p>
    <w:p w14:paraId="0CFA973E" w14:textId="77777777" w:rsidR="00E543FE" w:rsidRDefault="00E543FE" w:rsidP="00E543FE">
      <w:r>
        <w:tab/>
        <w:t>Blended Learning Courses – K-5 and 6-12</w:t>
      </w:r>
    </w:p>
    <w:p w14:paraId="0488E777" w14:textId="77777777" w:rsidR="00E543FE" w:rsidRDefault="00E543FE" w:rsidP="00E543FE">
      <w:r>
        <w:lastRenderedPageBreak/>
        <w:tab/>
      </w:r>
      <w:r>
        <w:tab/>
        <w:t>Sequenced modules</w:t>
      </w:r>
    </w:p>
    <w:p w14:paraId="13246DB7" w14:textId="77777777" w:rsidR="00E543FE" w:rsidRDefault="00E543FE" w:rsidP="00E543FE">
      <w:r>
        <w:tab/>
      </w:r>
      <w:r>
        <w:tab/>
      </w:r>
    </w:p>
    <w:p w14:paraId="7791C2C5" w14:textId="77777777" w:rsidR="00E543FE" w:rsidRDefault="00E543FE" w:rsidP="00E543FE">
      <w:r>
        <w:tab/>
      </w:r>
      <w:r>
        <w:tab/>
        <w:t>Developed specifically for FL</w:t>
      </w:r>
    </w:p>
    <w:p w14:paraId="2DE9EFBC" w14:textId="77777777" w:rsidR="00E543FE" w:rsidRDefault="00E543FE" w:rsidP="00E543FE">
      <w:r>
        <w:tab/>
      </w:r>
      <w:r>
        <w:tab/>
        <w:t xml:space="preserve">Latest research, video exemplars, toolkits, unit and lesson design, </w:t>
      </w:r>
    </w:p>
    <w:p w14:paraId="029ED5FE" w14:textId="77777777" w:rsidR="00E543FE" w:rsidRDefault="00E543FE" w:rsidP="00E543FE">
      <w:pPr>
        <w:ind w:left="720" w:firstLine="720"/>
      </w:pPr>
      <w:r>
        <w:t>instruction, assessment, and more</w:t>
      </w:r>
    </w:p>
    <w:p w14:paraId="22842AD2" w14:textId="77777777" w:rsidR="00E543FE" w:rsidRDefault="00E543FE" w:rsidP="00E543FE">
      <w:pPr>
        <w:ind w:left="720" w:firstLine="720"/>
      </w:pPr>
    </w:p>
    <w:p w14:paraId="436B80F3" w14:textId="77777777" w:rsidR="00E543FE" w:rsidRPr="00E543FE" w:rsidRDefault="00E543FE" w:rsidP="00E543FE">
      <w:pPr>
        <w:ind w:left="1440"/>
        <w:rPr>
          <w:u w:val="single"/>
        </w:rPr>
      </w:pPr>
      <w:r w:rsidRPr="00E543FE">
        <w:rPr>
          <w:u w:val="single"/>
        </w:rPr>
        <w:t>Modules</w:t>
      </w:r>
    </w:p>
    <w:p w14:paraId="0E3EBFC6" w14:textId="77777777" w:rsidR="00E543FE" w:rsidRDefault="00E543FE" w:rsidP="00E543FE">
      <w:pPr>
        <w:ind w:left="1440"/>
      </w:pPr>
      <w:r>
        <w:t>Teachers, School Admin, District Admin, School and District Leadership Teams</w:t>
      </w:r>
    </w:p>
    <w:p w14:paraId="184FCC13" w14:textId="77777777" w:rsidR="00E543FE" w:rsidRDefault="00E543FE" w:rsidP="00E543FE"/>
    <w:p w14:paraId="4854B0C5" w14:textId="77777777" w:rsidR="00E543FE" w:rsidRDefault="00E543FE" w:rsidP="00E543FE">
      <w:r>
        <w:t>8 Components of Alignment:</w:t>
      </w:r>
    </w:p>
    <w:p w14:paraId="740E546C" w14:textId="77777777" w:rsidR="00E543FE" w:rsidRDefault="00E543FE" w:rsidP="00E543FE"/>
    <w:p w14:paraId="64C9B1C9" w14:textId="77777777" w:rsidR="00E543FE" w:rsidRDefault="00E543FE" w:rsidP="00E543FE">
      <w:r>
        <w:t>Data Use, Curriculum, Professional Development, Instructional Materials, Resource Policy and Procedures, Instructional Practices, Student Support, Assessment</w:t>
      </w:r>
    </w:p>
    <w:p w14:paraId="28B66448" w14:textId="77777777" w:rsidR="00E543FE" w:rsidRDefault="00E543FE" w:rsidP="00E543FE"/>
    <w:p w14:paraId="7831E616" w14:textId="487947D3" w:rsidR="00E543FE" w:rsidRDefault="00993228" w:rsidP="00E543FE">
      <w:r>
        <w:t>ELA Foci: Instructional Shifts, UDL, and Assessment/Curriculum Design</w:t>
      </w:r>
    </w:p>
    <w:p w14:paraId="6FC5437D" w14:textId="77777777" w:rsidR="00993228" w:rsidRDefault="00993228" w:rsidP="00E543FE"/>
    <w:p w14:paraId="7DBB0A71" w14:textId="2AA1BCE1" w:rsidR="00993228" w:rsidRDefault="00993228" w:rsidP="00E543FE">
      <w:r>
        <w:t>Course 1 Self-Assessment</w:t>
      </w:r>
    </w:p>
    <w:p w14:paraId="0B8C90F5" w14:textId="4B4E0B7B" w:rsidR="00993228" w:rsidRDefault="00993228" w:rsidP="00E543FE">
      <w:r>
        <w:t>Course 2 Gap Analysis and LIIS</w:t>
      </w:r>
    </w:p>
    <w:p w14:paraId="19D7CE38" w14:textId="695FF5EC" w:rsidR="00993228" w:rsidRDefault="00993228" w:rsidP="00E543FE">
      <w:r>
        <w:t>Course 3 Action Planning</w:t>
      </w:r>
    </w:p>
    <w:p w14:paraId="65F0FE7D" w14:textId="05A13334" w:rsidR="00993228" w:rsidRDefault="00993228" w:rsidP="00E543FE">
      <w:r>
        <w:t>Course 4 Managing Change</w:t>
      </w:r>
    </w:p>
    <w:p w14:paraId="216A49E2" w14:textId="696EA8A1" w:rsidR="00993228" w:rsidRDefault="00993228" w:rsidP="00E543FE">
      <w:r>
        <w:t>Course 5 Progress Monitoring</w:t>
      </w:r>
    </w:p>
    <w:p w14:paraId="14360C0A" w14:textId="43D1F9F3" w:rsidR="00993228" w:rsidRDefault="00993228" w:rsidP="00E543FE">
      <w:r>
        <w:t>Course 6 Sustainability</w:t>
      </w:r>
    </w:p>
    <w:p w14:paraId="0C1B5C95" w14:textId="77777777" w:rsidR="00993228" w:rsidRDefault="00993228" w:rsidP="00E543FE">
      <w:pPr>
        <w:pBdr>
          <w:bottom w:val="single" w:sz="6" w:space="1" w:color="auto"/>
        </w:pBdr>
      </w:pPr>
    </w:p>
    <w:p w14:paraId="06AD03CA" w14:textId="77777777" w:rsidR="00513CCB" w:rsidRDefault="00513CCB" w:rsidP="00E543FE"/>
    <w:p w14:paraId="48897E10" w14:textId="46C28235" w:rsidR="00513CCB" w:rsidRPr="00B416EE" w:rsidRDefault="00513CCB" w:rsidP="00E543FE">
      <w:pPr>
        <w:rPr>
          <w:b/>
        </w:rPr>
      </w:pPr>
      <w:r w:rsidRPr="00B416EE">
        <w:rPr>
          <w:b/>
        </w:rPr>
        <w:t>Heather Parks: FCRR on FAIR-FS</w:t>
      </w:r>
    </w:p>
    <w:p w14:paraId="2F0A1581" w14:textId="77777777" w:rsidR="00513CCB" w:rsidRDefault="00513CCB" w:rsidP="00E543FE"/>
    <w:p w14:paraId="30E7BF12" w14:textId="7C74CE50" w:rsidR="00513CCB" w:rsidRDefault="00993A6A" w:rsidP="00E543FE">
      <w:r>
        <w:t>ORF Study – Districts wanted to participate in the study</w:t>
      </w:r>
    </w:p>
    <w:p w14:paraId="67BDEE88" w14:textId="77777777" w:rsidR="00993A6A" w:rsidRDefault="00993A6A" w:rsidP="00E543FE"/>
    <w:p w14:paraId="281BDD62" w14:textId="798A383E" w:rsidR="00993A6A" w:rsidRDefault="00993A6A" w:rsidP="00E543FE">
      <w:r>
        <w:t xml:space="preserve">FAIR-FS: </w:t>
      </w:r>
    </w:p>
    <w:p w14:paraId="5008B811" w14:textId="4F248A9C" w:rsidR="00993A6A" w:rsidRDefault="00993A6A" w:rsidP="00E543FE">
      <w:r>
        <w:tab/>
        <w:t>Diagnose strengths and weaknesses</w:t>
      </w:r>
    </w:p>
    <w:p w14:paraId="0B8A2E72" w14:textId="518D4203" w:rsidR="00993A6A" w:rsidRDefault="00993A6A" w:rsidP="00E543FE">
      <w:r>
        <w:tab/>
        <w:t>Set instructional goals</w:t>
      </w:r>
    </w:p>
    <w:p w14:paraId="7B5D9E42" w14:textId="72A17B65" w:rsidR="00993A6A" w:rsidRDefault="00993A6A" w:rsidP="00E543FE">
      <w:r>
        <w:tab/>
        <w:t>Monitor literacy growth</w:t>
      </w:r>
    </w:p>
    <w:p w14:paraId="6E634D83" w14:textId="7634C142" w:rsidR="00993A6A" w:rsidRDefault="00993A6A" w:rsidP="00E543FE">
      <w:r>
        <w:tab/>
        <w:t>Predict students’ literacy success (PLS)</w:t>
      </w:r>
    </w:p>
    <w:p w14:paraId="2D4A4B4A" w14:textId="0B4553E8" w:rsidR="00E61581" w:rsidRDefault="00E61581" w:rsidP="00E61581">
      <w:pPr>
        <w:pStyle w:val="ListParagraph"/>
        <w:numPr>
          <w:ilvl w:val="0"/>
          <w:numId w:val="1"/>
        </w:numPr>
      </w:pPr>
      <w:r>
        <w:t>The PLS may be removed because it’s aligned to the SAT-10.  The data can suggest a false positive.</w:t>
      </w:r>
    </w:p>
    <w:p w14:paraId="38CC28C8" w14:textId="77777777" w:rsidR="00E61581" w:rsidRDefault="00E61581" w:rsidP="00E61581"/>
    <w:p w14:paraId="4EC4E14B" w14:textId="2AAB83B5" w:rsidR="00E61581" w:rsidRDefault="00E61581" w:rsidP="00E61581">
      <w:r>
        <w:t>Syntactic Knowledge (SKT) – Connectives (cohesive devices)</w:t>
      </w:r>
    </w:p>
    <w:p w14:paraId="5398DEE3" w14:textId="77777777" w:rsidR="00E61581" w:rsidRDefault="00E61581" w:rsidP="00E61581"/>
    <w:p w14:paraId="10E8770C" w14:textId="44CB3F80" w:rsidR="00E61581" w:rsidRDefault="00E61581" w:rsidP="00E61581">
      <w:r>
        <w:t>Optional Pieces</w:t>
      </w:r>
    </w:p>
    <w:p w14:paraId="412BB4FE" w14:textId="4B20A1F7" w:rsidR="00E61581" w:rsidRDefault="00E61581" w:rsidP="00E61581">
      <w:r>
        <w:tab/>
        <w:t>ORF</w:t>
      </w:r>
    </w:p>
    <w:p w14:paraId="444FF96D" w14:textId="1458B26C" w:rsidR="00E61581" w:rsidRDefault="00E61581" w:rsidP="00E61581">
      <w:r>
        <w:tab/>
        <w:t>Oral Response to 3 comprehension questions</w:t>
      </w:r>
    </w:p>
    <w:p w14:paraId="3DF252A1" w14:textId="1156F022" w:rsidR="00E61581" w:rsidRDefault="00E61581" w:rsidP="00E61581">
      <w:r>
        <w:tab/>
        <w:t>Writing Response</w:t>
      </w:r>
    </w:p>
    <w:p w14:paraId="58215216" w14:textId="77777777" w:rsidR="00E61581" w:rsidRDefault="00E61581" w:rsidP="00E61581"/>
    <w:p w14:paraId="0B5AE9FC" w14:textId="77777777" w:rsidR="00E61581" w:rsidRDefault="00E61581" w:rsidP="00E61581">
      <w:pPr>
        <w:rPr>
          <w:u w:val="single"/>
        </w:rPr>
      </w:pPr>
    </w:p>
    <w:p w14:paraId="39CF1DBF" w14:textId="77777777" w:rsidR="00E61581" w:rsidRDefault="00E61581" w:rsidP="00E61581">
      <w:pPr>
        <w:rPr>
          <w:u w:val="single"/>
        </w:rPr>
      </w:pPr>
    </w:p>
    <w:p w14:paraId="6E235109" w14:textId="77777777" w:rsidR="00E61581" w:rsidRPr="00E61581" w:rsidRDefault="00E61581" w:rsidP="00E61581">
      <w:pPr>
        <w:rPr>
          <w:u w:val="single"/>
        </w:rPr>
      </w:pPr>
      <w:r w:rsidRPr="00E61581">
        <w:rPr>
          <w:u w:val="single"/>
        </w:rPr>
        <w:t>Foorman</w:t>
      </w:r>
    </w:p>
    <w:p w14:paraId="4F470F88" w14:textId="5BE8C1AD" w:rsidR="00E61581" w:rsidRDefault="00E61581" w:rsidP="00E61581">
      <w:r>
        <w:t>Oral Language and Academic Language – essential components of literacy</w:t>
      </w:r>
    </w:p>
    <w:p w14:paraId="742BC3AC" w14:textId="5C948378" w:rsidR="00E61581" w:rsidRDefault="00E61581" w:rsidP="00E61581">
      <w:r>
        <w:t>Reading Comprehension could be renamed to “Comprehension of Written Language.”</w:t>
      </w:r>
    </w:p>
    <w:p w14:paraId="59B500E0" w14:textId="77777777" w:rsidR="00E61581" w:rsidRDefault="00E61581" w:rsidP="00E61581"/>
    <w:p w14:paraId="0FEF7F13" w14:textId="37F7BA07" w:rsidR="00E61581" w:rsidRDefault="00F17DD1" w:rsidP="00E61581">
      <w:r>
        <w:t>Read primary texts to young children that are above their reading level.</w:t>
      </w:r>
    </w:p>
    <w:p w14:paraId="1588B0EA" w14:textId="77777777" w:rsidR="00F17DD1" w:rsidRDefault="00F17DD1" w:rsidP="00E61581"/>
    <w:p w14:paraId="35A88126" w14:textId="2C1072F4" w:rsidR="00F17DD1" w:rsidRDefault="006F7946" w:rsidP="00E61581">
      <w:r>
        <w:t>Self-regulation is high correlated to reading comprehension in young children.</w:t>
      </w:r>
    </w:p>
    <w:p w14:paraId="532ACD3D" w14:textId="77777777" w:rsidR="006F7946" w:rsidRDefault="006F7946" w:rsidP="00E61581"/>
    <w:p w14:paraId="0E16D3A9" w14:textId="24FAE073" w:rsidR="006F7946" w:rsidRDefault="00B85C6B" w:rsidP="00E61581">
      <w:r>
        <w:t>Cohesive devices:</w:t>
      </w:r>
    </w:p>
    <w:p w14:paraId="36C0FEC7" w14:textId="77777777" w:rsidR="00B85C6B" w:rsidRDefault="00B85C6B" w:rsidP="00E61581"/>
    <w:p w14:paraId="4781728B" w14:textId="1999291E" w:rsidR="00B85C6B" w:rsidRDefault="00B85C6B" w:rsidP="00B85C6B">
      <w:pPr>
        <w:ind w:left="720"/>
      </w:pPr>
      <w:r>
        <w:t>Have students circle the connectors (cohesive devices) in their texts and identify the relationship between clauses.</w:t>
      </w:r>
    </w:p>
    <w:p w14:paraId="4C14255F" w14:textId="77777777" w:rsidR="00B85C6B" w:rsidRDefault="00B85C6B" w:rsidP="00E61581"/>
    <w:p w14:paraId="31991F60" w14:textId="5A55688F" w:rsidR="00B85C6B" w:rsidRDefault="00B85C6B" w:rsidP="00E61581">
      <w:r>
        <w:t>Use Ability Scores to monitor student growth.</w:t>
      </w:r>
    </w:p>
    <w:p w14:paraId="48848C6D" w14:textId="77777777" w:rsidR="00E61581" w:rsidRDefault="00E61581" w:rsidP="00E61581"/>
    <w:p w14:paraId="23CB1E58" w14:textId="40C03F15" w:rsidR="00B85C6B" w:rsidRDefault="00B85C6B" w:rsidP="00E61581">
      <w:r>
        <w:t>-----</w:t>
      </w:r>
    </w:p>
    <w:p w14:paraId="4257E385" w14:textId="09101EFD" w:rsidR="00B85C6B" w:rsidRDefault="00B85C6B" w:rsidP="00E61581">
      <w:r>
        <w:t>How can valuable instructional time be used effectively?</w:t>
      </w:r>
    </w:p>
    <w:p w14:paraId="35F1672E" w14:textId="669CF2FF" w:rsidR="00B85C6B" w:rsidRDefault="00B85C6B" w:rsidP="00E61581">
      <w:r>
        <w:tab/>
      </w:r>
    </w:p>
    <w:p w14:paraId="4A818A21" w14:textId="4B6DB77D" w:rsidR="00B85C6B" w:rsidRDefault="00B85C6B" w:rsidP="00E61581">
      <w:r>
        <w:t>Percentile Rank – Students’ ability compared to other students in the same grade.</w:t>
      </w:r>
    </w:p>
    <w:p w14:paraId="0219A96A" w14:textId="77777777" w:rsidR="00B85C6B" w:rsidRDefault="00B85C6B" w:rsidP="00E61581">
      <w:r>
        <w:tab/>
      </w:r>
    </w:p>
    <w:p w14:paraId="5E1E4C9B" w14:textId="2D84EBB3" w:rsidR="00B85C6B" w:rsidRDefault="00B85C6B" w:rsidP="00B85C6B">
      <w:pPr>
        <w:ind w:firstLine="720"/>
      </w:pPr>
      <w:r>
        <w:t>Does not percentage of correct responses, growth, or level</w:t>
      </w:r>
    </w:p>
    <w:p w14:paraId="4B2526CD" w14:textId="77777777" w:rsidR="00B85C6B" w:rsidRDefault="00B85C6B" w:rsidP="00E61581"/>
    <w:p w14:paraId="3B781037" w14:textId="70C2B5C7" w:rsidR="00B85C6B" w:rsidRDefault="00B85C6B" w:rsidP="00E61581">
      <w:r>
        <w:t>Ability Score – Quantifies students’ level of skill and reflects changes.</w:t>
      </w:r>
    </w:p>
    <w:p w14:paraId="23362F56" w14:textId="343B9CC9" w:rsidR="00B85C6B" w:rsidRDefault="00B85C6B" w:rsidP="00B85C6B">
      <w:pPr>
        <w:pStyle w:val="ListParagraph"/>
        <w:numPr>
          <w:ilvl w:val="0"/>
          <w:numId w:val="1"/>
        </w:numPr>
      </w:pPr>
      <w:r>
        <w:t>Scale ranges from a minimal amount of skill to expert.</w:t>
      </w:r>
    </w:p>
    <w:p w14:paraId="5F53019A" w14:textId="77777777" w:rsidR="00B85C6B" w:rsidRDefault="00B85C6B" w:rsidP="00B85C6B">
      <w:pPr>
        <w:ind w:left="720"/>
      </w:pPr>
    </w:p>
    <w:p w14:paraId="78C494B1" w14:textId="6735480B" w:rsidR="00B85C6B" w:rsidRDefault="00B85C6B" w:rsidP="00B85C6B">
      <w:pPr>
        <w:ind w:left="720"/>
      </w:pPr>
      <w:r>
        <w:t>Does not reflect performance compared to other students, nor grade-level performance.</w:t>
      </w:r>
    </w:p>
    <w:p w14:paraId="2E319175" w14:textId="77777777" w:rsidR="00B85C6B" w:rsidRDefault="00B85C6B" w:rsidP="00B85C6B"/>
    <w:p w14:paraId="3EA5F797" w14:textId="0F2C44B2" w:rsidR="00B85C6B" w:rsidRDefault="00183D00" w:rsidP="00B85C6B">
      <w:r>
        <w:t>6</w:t>
      </w:r>
      <w:r w:rsidRPr="00183D00">
        <w:rPr>
          <w:vertAlign w:val="superscript"/>
        </w:rPr>
        <w:t>th</w:t>
      </w:r>
      <w:r>
        <w:t xml:space="preserve"> grade – below 30</w:t>
      </w:r>
      <w:r w:rsidRPr="00183D00">
        <w:rPr>
          <w:vertAlign w:val="superscript"/>
        </w:rPr>
        <w:t>th</w:t>
      </w:r>
      <w:r>
        <w:t xml:space="preserve"> Percentile Rank in Vocabulary warrants intense instruction.</w:t>
      </w:r>
    </w:p>
    <w:p w14:paraId="7A5AF9C0" w14:textId="77777777" w:rsidR="00183D00" w:rsidRDefault="00183D00" w:rsidP="00B85C6B"/>
    <w:p w14:paraId="30542394" w14:textId="70BEE10F" w:rsidR="00183D00" w:rsidRDefault="00183D00" w:rsidP="00B85C6B">
      <w:r w:rsidRPr="00183D00">
        <w:rPr>
          <w:highlight w:val="yellow"/>
        </w:rPr>
        <w:t>School Data Guide</w:t>
      </w:r>
      <w:r>
        <w:t xml:space="preserve"> – for Reading Coaches to use with teachers to plan school-wide.</w:t>
      </w:r>
    </w:p>
    <w:p w14:paraId="35008A1A" w14:textId="77777777" w:rsidR="00183D00" w:rsidRDefault="00183D00" w:rsidP="00B85C6B"/>
    <w:p w14:paraId="65CCDF94" w14:textId="4473CBAE" w:rsidR="00183D00" w:rsidRDefault="00183D00" w:rsidP="00B85C6B">
      <w:r w:rsidRPr="00573EE3">
        <w:rPr>
          <w:highlight w:val="yellow"/>
        </w:rPr>
        <w:t>Class Data Guide</w:t>
      </w:r>
      <w:r>
        <w:t xml:space="preserve"> – for Teachers to use to plan instruction for the class.</w:t>
      </w:r>
    </w:p>
    <w:p w14:paraId="6E5EC335" w14:textId="77777777" w:rsidR="00183D00" w:rsidRDefault="00183D00" w:rsidP="00B85C6B"/>
    <w:p w14:paraId="29599CC4" w14:textId="3C093879" w:rsidR="00183D00" w:rsidRDefault="00183D00" w:rsidP="00B85C6B">
      <w:r w:rsidRPr="00573EE3">
        <w:rPr>
          <w:highlight w:val="yellow"/>
        </w:rPr>
        <w:t>Student Data Guide</w:t>
      </w:r>
      <w:r>
        <w:t xml:space="preserve"> – for Teachers to use </w:t>
      </w:r>
      <w:r w:rsidR="00573EE3">
        <w:t>to plan instruction for a single student.</w:t>
      </w:r>
    </w:p>
    <w:p w14:paraId="48C85E83" w14:textId="77777777" w:rsidR="00573EE3" w:rsidRDefault="00573EE3" w:rsidP="00B85C6B"/>
    <w:p w14:paraId="49DE984A" w14:textId="3C530B95" w:rsidR="00573EE3" w:rsidRDefault="00573EE3" w:rsidP="00B85C6B">
      <w:r>
        <w:t>Teachers can now print the Missing Score Report</w:t>
      </w:r>
    </w:p>
    <w:p w14:paraId="7B851A68" w14:textId="77777777" w:rsidR="00573EE3" w:rsidRDefault="00573EE3" w:rsidP="00B85C6B"/>
    <w:p w14:paraId="58F01A16" w14:textId="58A1DA2D" w:rsidR="00573EE3" w:rsidRDefault="0048332C" w:rsidP="00B85C6B">
      <w:r>
        <w:t xml:space="preserve">Ability Score Report: Choose a task from the drop-down menu.  </w:t>
      </w:r>
    </w:p>
    <w:p w14:paraId="31CE1757" w14:textId="77777777" w:rsidR="003B1416" w:rsidRDefault="003B1416" w:rsidP="00B85C6B"/>
    <w:p w14:paraId="4A6241F7" w14:textId="550D2F3E" w:rsidR="003B1416" w:rsidRDefault="003B1416" w:rsidP="00B85C6B">
      <w:r>
        <w:t>Effective Practices for Literacy Instruction:</w:t>
      </w:r>
    </w:p>
    <w:p w14:paraId="36898702" w14:textId="64B20DEC" w:rsidR="003B1416" w:rsidRDefault="003B1416" w:rsidP="00B85C6B">
      <w:r>
        <w:tab/>
        <w:t>Provide explicit vocabulary instruction</w:t>
      </w:r>
    </w:p>
    <w:p w14:paraId="2436C862" w14:textId="5E2CBB6C" w:rsidR="003B1416" w:rsidRDefault="003B1416" w:rsidP="00B85C6B">
      <w:r>
        <w:tab/>
      </w:r>
      <w:r>
        <w:tab/>
        <w:t>Schedule frequent instructional time for this</w:t>
      </w:r>
    </w:p>
    <w:p w14:paraId="1DCD0B07" w14:textId="25BECEE1" w:rsidR="003B1416" w:rsidRDefault="003B1416" w:rsidP="00B85C6B">
      <w:r>
        <w:tab/>
      </w:r>
      <w:r>
        <w:tab/>
        <w:t>Visuwords – free Visual Thesaurus</w:t>
      </w:r>
    </w:p>
    <w:p w14:paraId="62670885" w14:textId="207B24A5" w:rsidR="003B1416" w:rsidRDefault="00131337" w:rsidP="00B85C6B">
      <w:r>
        <w:t>Components of Writing slide = can be useful for lesson planning of writing instruction</w:t>
      </w:r>
    </w:p>
    <w:p w14:paraId="65B65F83" w14:textId="77777777" w:rsidR="00131337" w:rsidRDefault="00131337" w:rsidP="00B85C6B"/>
    <w:p w14:paraId="2F3991AE" w14:textId="5A8F9333" w:rsidR="00131337" w:rsidRDefault="00131337" w:rsidP="00B85C6B">
      <w:r>
        <w:t xml:space="preserve">Upcoming FAIR-FS trainings will feature a gallery walk to identify resources to support the four main components of literacy: </w:t>
      </w:r>
    </w:p>
    <w:p w14:paraId="2A4956B1" w14:textId="0299A412" w:rsidR="00131337" w:rsidRDefault="00131337" w:rsidP="00B85C6B">
      <w:r>
        <w:tab/>
        <w:t>Word Recognition</w:t>
      </w:r>
    </w:p>
    <w:p w14:paraId="46FA1237" w14:textId="0EDB0D7B" w:rsidR="00131337" w:rsidRDefault="00131337" w:rsidP="00B85C6B">
      <w:r>
        <w:tab/>
        <w:t>Vocabulary</w:t>
      </w:r>
    </w:p>
    <w:p w14:paraId="5B380314" w14:textId="2D689E83" w:rsidR="00131337" w:rsidRDefault="00131337" w:rsidP="00B85C6B">
      <w:r>
        <w:tab/>
        <w:t>Syntactical Knowledge</w:t>
      </w:r>
    </w:p>
    <w:p w14:paraId="04A0F1CB" w14:textId="0B5B28A4" w:rsidR="00131337" w:rsidRDefault="00131337" w:rsidP="00B85C6B">
      <w:r>
        <w:tab/>
        <w:t>Reading Comprehension</w:t>
      </w:r>
    </w:p>
    <w:p w14:paraId="2195D00C" w14:textId="77777777" w:rsidR="00131337" w:rsidRDefault="00131337" w:rsidP="00B85C6B"/>
    <w:p w14:paraId="4332CB9B" w14:textId="77777777" w:rsidR="00131337" w:rsidRDefault="00131337" w:rsidP="00B85C6B"/>
    <w:p w14:paraId="0EB9E3B6" w14:textId="10C1CD8D" w:rsidR="00131337" w:rsidRDefault="00131337" w:rsidP="00B85C6B">
      <w:r>
        <w:t>CPALMS has new, updated features.  We should revisit this site.</w:t>
      </w:r>
    </w:p>
    <w:p w14:paraId="0C616DE6" w14:textId="77777777" w:rsidR="00131337" w:rsidRDefault="00131337" w:rsidP="00B85C6B"/>
    <w:p w14:paraId="75F74827" w14:textId="057900A6" w:rsidR="00131337" w:rsidRDefault="00131337" w:rsidP="00B85C6B">
      <w:r w:rsidRPr="00B416EE">
        <w:rPr>
          <w:highlight w:val="yellow"/>
        </w:rPr>
        <w:t>Writing Instructional Chart – Coming Soon!</w:t>
      </w:r>
    </w:p>
    <w:p w14:paraId="5CDF8187" w14:textId="77777777" w:rsidR="00131337" w:rsidRDefault="00131337" w:rsidP="00B85C6B"/>
    <w:p w14:paraId="0E1A834D" w14:textId="404357CD" w:rsidR="00131337" w:rsidRDefault="002B6D81" w:rsidP="00B85C6B">
      <w:r>
        <w:t>All summer and fall 2014 FCRR face-to-face trainings will be digitized as online modules.</w:t>
      </w:r>
    </w:p>
    <w:p w14:paraId="386971E6" w14:textId="77777777" w:rsidR="002B6D81" w:rsidRDefault="002B6D81" w:rsidP="00B85C6B">
      <w:pPr>
        <w:pBdr>
          <w:bottom w:val="single" w:sz="6" w:space="1" w:color="auto"/>
        </w:pBdr>
      </w:pPr>
    </w:p>
    <w:p w14:paraId="69BC92B8" w14:textId="77777777" w:rsidR="00272DD1" w:rsidRDefault="00272DD1" w:rsidP="00B85C6B"/>
    <w:p w14:paraId="24A29EA5" w14:textId="3B400CA6" w:rsidR="00272DD1" w:rsidRPr="00B416EE" w:rsidRDefault="00272DD1" w:rsidP="00B85C6B">
      <w:pPr>
        <w:rPr>
          <w:b/>
        </w:rPr>
      </w:pPr>
      <w:r w:rsidRPr="00B416EE">
        <w:rPr>
          <w:b/>
        </w:rPr>
        <w:t>Dr. Enrique Puig: Morgridge International Reading Center</w:t>
      </w:r>
    </w:p>
    <w:p w14:paraId="0DACDA51" w14:textId="77777777" w:rsidR="00272DD1" w:rsidRDefault="00272DD1" w:rsidP="00B85C6B"/>
    <w:p w14:paraId="1673634E" w14:textId="77777777" w:rsidR="00B416EE" w:rsidRPr="00B416EE" w:rsidRDefault="00B416EE" w:rsidP="00B416EE">
      <w:r w:rsidRPr="00B416EE">
        <w:t>Student Agency in the Literacy Process: Critique, Cognition, and Confluency</w:t>
      </w:r>
    </w:p>
    <w:p w14:paraId="52C7C3C7" w14:textId="63B5769C" w:rsidR="00272DD1" w:rsidRDefault="00B416EE" w:rsidP="00B416EE">
      <w:r w:rsidRPr="00B416EE">
        <w:t xml:space="preserve"> </w:t>
      </w:r>
    </w:p>
    <w:p w14:paraId="46FA94BD" w14:textId="5C054068" w:rsidR="00272DD1" w:rsidRDefault="00272DD1" w:rsidP="00B85C6B">
      <w:r>
        <w:t xml:space="preserve">How do students become </w:t>
      </w:r>
      <w:r w:rsidR="00B416EE">
        <w:t>independent and flexible learners?</w:t>
      </w:r>
    </w:p>
    <w:p w14:paraId="1628E82F" w14:textId="77777777" w:rsidR="00272DD1" w:rsidRDefault="00272DD1" w:rsidP="00B85C6B"/>
    <w:p w14:paraId="147FF783" w14:textId="7691358E" w:rsidR="00272DD1" w:rsidRDefault="00272DD1" w:rsidP="00B85C6B">
      <w:r>
        <w:t xml:space="preserve">Developing a common language: </w:t>
      </w:r>
    </w:p>
    <w:p w14:paraId="4388EA4C" w14:textId="2077721E" w:rsidR="00272DD1" w:rsidRDefault="00272DD1" w:rsidP="00B85C6B">
      <w:r>
        <w:tab/>
        <w:t>Text</w:t>
      </w:r>
      <w:r w:rsidR="00A17BE2">
        <w:t xml:space="preserve"> – any theme or topic</w:t>
      </w:r>
    </w:p>
    <w:p w14:paraId="3BC08185" w14:textId="0977506F" w:rsidR="00272DD1" w:rsidRDefault="00272DD1" w:rsidP="00B85C6B">
      <w:r>
        <w:tab/>
        <w:t>Literacy</w:t>
      </w:r>
      <w:r w:rsidR="00A17BE2">
        <w:t xml:space="preserve"> – knowledge of a particular subject or field</w:t>
      </w:r>
    </w:p>
    <w:p w14:paraId="1D0AB5D3" w14:textId="6FE29144" w:rsidR="00272DD1" w:rsidRDefault="00272DD1" w:rsidP="00B85C6B">
      <w:r>
        <w:tab/>
        <w:t>Critique</w:t>
      </w:r>
      <w:r w:rsidR="00A17BE2">
        <w:t xml:space="preserve"> – detailed evaluation</w:t>
      </w:r>
    </w:p>
    <w:p w14:paraId="67A63ACD" w14:textId="1F759459" w:rsidR="00272DD1" w:rsidRDefault="00272DD1" w:rsidP="00B85C6B">
      <w:r>
        <w:tab/>
        <w:t>Cognition</w:t>
      </w:r>
      <w:r w:rsidR="00A17BE2">
        <w:t xml:space="preserve"> – the </w:t>
      </w:r>
      <w:r w:rsidR="000C285B">
        <w:t>act</w:t>
      </w:r>
      <w:r w:rsidR="00A17BE2">
        <w:t xml:space="preserve"> or process of knowing</w:t>
      </w:r>
    </w:p>
    <w:p w14:paraId="32446331" w14:textId="725AED47" w:rsidR="00272DD1" w:rsidRDefault="00272DD1" w:rsidP="00B85C6B">
      <w:r>
        <w:tab/>
        <w:t>Confluency</w:t>
      </w:r>
      <w:r w:rsidR="00A17BE2">
        <w:t xml:space="preserve"> – coming together with ease</w:t>
      </w:r>
    </w:p>
    <w:p w14:paraId="612062B6" w14:textId="618EEAB8" w:rsidR="00272DD1" w:rsidRDefault="00272DD1" w:rsidP="00B85C6B">
      <w:r>
        <w:tab/>
        <w:t>Agency</w:t>
      </w:r>
      <w:r w:rsidR="00A17BE2">
        <w:t xml:space="preserve"> </w:t>
      </w:r>
      <w:r w:rsidR="00396AB4">
        <w:t>–</w:t>
      </w:r>
      <w:r w:rsidR="00A17BE2">
        <w:t xml:space="preserve"> </w:t>
      </w:r>
      <w:r w:rsidR="00071CD8">
        <w:t>becoming a flexible, independent learner</w:t>
      </w:r>
    </w:p>
    <w:p w14:paraId="4C1F2A2A" w14:textId="77777777" w:rsidR="00396AB4" w:rsidRDefault="00396AB4" w:rsidP="00B85C6B"/>
    <w:p w14:paraId="6BB53476" w14:textId="23DF5912" w:rsidR="00396AB4" w:rsidRDefault="00396AB4" w:rsidP="00B85C6B">
      <w:r>
        <w:t>We teach students well how to predict, but we fail to teach them to anticipate.  We miss the emotional hook.</w:t>
      </w:r>
    </w:p>
    <w:p w14:paraId="21AA788C" w14:textId="77777777" w:rsidR="00396AB4" w:rsidRDefault="00396AB4" w:rsidP="00B85C6B"/>
    <w:p w14:paraId="4A68C295" w14:textId="70445B3C" w:rsidR="00396AB4" w:rsidRDefault="00BB6307" w:rsidP="00B85C6B">
      <w:r>
        <w:t>What do we do in our heads to process multiple texts?</w:t>
      </w:r>
    </w:p>
    <w:p w14:paraId="5AB86D42" w14:textId="77777777" w:rsidR="00BB6307" w:rsidRDefault="00BB6307" w:rsidP="00B85C6B"/>
    <w:p w14:paraId="096CF9F9" w14:textId="08329185" w:rsidR="00BB6307" w:rsidRDefault="00BB6307" w:rsidP="00B85C6B">
      <w:r>
        <w:t>Predicting and Anticipating: Visualize, Make Connections, Compare and Contrast</w:t>
      </w:r>
    </w:p>
    <w:p w14:paraId="170552FE" w14:textId="77777777" w:rsidR="00BB6307" w:rsidRDefault="00BB6307" w:rsidP="00B85C6B"/>
    <w:p w14:paraId="424D8C2D" w14:textId="30C1F5C6" w:rsidR="00BB6307" w:rsidRDefault="00071CD8" w:rsidP="00B85C6B">
      <w:r>
        <w:t>Monitoring or Checking: Does what I predicted or anticipated align to what I’m interpreting?</w:t>
      </w:r>
    </w:p>
    <w:p w14:paraId="349E1CC1" w14:textId="77777777" w:rsidR="00071CD8" w:rsidRDefault="00071CD8" w:rsidP="00B85C6B"/>
    <w:p w14:paraId="1BFE88B8" w14:textId="0ECFC1E1" w:rsidR="00071CD8" w:rsidRDefault="00071CD8" w:rsidP="00B85C6B">
      <w:r>
        <w:t xml:space="preserve">Searching: </w:t>
      </w:r>
    </w:p>
    <w:p w14:paraId="42CF7820" w14:textId="77777777" w:rsidR="00071CD8" w:rsidRDefault="00071CD8" w:rsidP="00B85C6B"/>
    <w:p w14:paraId="2C4030F4" w14:textId="407F9691" w:rsidR="00071CD8" w:rsidRDefault="00071CD8" w:rsidP="00B85C6B">
      <w:r>
        <w:t xml:space="preserve">Self-correcting: </w:t>
      </w:r>
    </w:p>
    <w:p w14:paraId="35A2C580" w14:textId="77777777" w:rsidR="00071CD8" w:rsidRDefault="00071CD8" w:rsidP="00B85C6B"/>
    <w:p w14:paraId="79C0150F" w14:textId="45249ACC" w:rsidR="00071CD8" w:rsidRDefault="00071CD8" w:rsidP="00B85C6B">
      <w:r>
        <w:t>All dependent on Context</w:t>
      </w:r>
    </w:p>
    <w:p w14:paraId="58F4DF3A" w14:textId="77777777" w:rsidR="00071CD8" w:rsidRDefault="00071CD8" w:rsidP="00B85C6B"/>
    <w:p w14:paraId="28535F13" w14:textId="5912EC07" w:rsidR="00071CD8" w:rsidRDefault="00071CD8" w:rsidP="00B85C6B">
      <w:r>
        <w:t>How we process:</w:t>
      </w:r>
    </w:p>
    <w:p w14:paraId="21732303" w14:textId="7A7D659E" w:rsidR="00071CD8" w:rsidRDefault="00071CD8" w:rsidP="00B85C6B">
      <w:r>
        <w:tab/>
        <w:t>Graphophonic</w:t>
      </w:r>
    </w:p>
    <w:p w14:paraId="45F59C63" w14:textId="01C2E75F" w:rsidR="00071CD8" w:rsidRDefault="00071CD8" w:rsidP="00B85C6B">
      <w:r>
        <w:tab/>
        <w:t>Lexical</w:t>
      </w:r>
    </w:p>
    <w:p w14:paraId="37B04E91" w14:textId="5C600343" w:rsidR="00071CD8" w:rsidRDefault="00071CD8" w:rsidP="00B85C6B">
      <w:r>
        <w:tab/>
        <w:t>Schematic</w:t>
      </w:r>
    </w:p>
    <w:p w14:paraId="2D32E10F" w14:textId="56C82A35" w:rsidR="00071CD8" w:rsidRDefault="00071CD8" w:rsidP="00071CD8">
      <w:pPr>
        <w:ind w:firstLine="720"/>
      </w:pPr>
      <w:r>
        <w:t>Syntactic</w:t>
      </w:r>
    </w:p>
    <w:p w14:paraId="6A6A0392" w14:textId="6D41A678" w:rsidR="00071CD8" w:rsidRDefault="00071CD8" w:rsidP="00071CD8">
      <w:pPr>
        <w:ind w:firstLine="720"/>
      </w:pPr>
      <w:r>
        <w:t>Semantic</w:t>
      </w:r>
    </w:p>
    <w:p w14:paraId="58082837" w14:textId="48126760" w:rsidR="00071CD8" w:rsidRDefault="00071CD8" w:rsidP="00071CD8">
      <w:pPr>
        <w:ind w:firstLine="720"/>
      </w:pPr>
      <w:r>
        <w:t xml:space="preserve">Pragmatic </w:t>
      </w:r>
    </w:p>
    <w:p w14:paraId="0514986F" w14:textId="77777777" w:rsidR="00071CD8" w:rsidRDefault="00071CD8" w:rsidP="00071CD8"/>
    <w:p w14:paraId="0228838A" w14:textId="03FCC4CF" w:rsidR="00071CD8" w:rsidRDefault="004A41A0" w:rsidP="00071CD8">
      <w:r w:rsidRPr="004A41A0">
        <w:rPr>
          <w:b/>
          <w:u w:val="single"/>
        </w:rPr>
        <w:t>Low-progress Functioning</w:t>
      </w:r>
      <w:r>
        <w:t>: decoding, segmenting words, blending words, checking, predicting, anticipating, integrating, phrasing, word recognition, rereading</w:t>
      </w:r>
    </w:p>
    <w:p w14:paraId="47E053D4" w14:textId="77777777" w:rsidR="004A41A0" w:rsidRDefault="004A41A0" w:rsidP="00071CD8"/>
    <w:p w14:paraId="1316F60B" w14:textId="0E04CE0B" w:rsidR="004A41A0" w:rsidRDefault="004A41A0" w:rsidP="00071CD8">
      <w:r w:rsidRPr="004A41A0">
        <w:rPr>
          <w:b/>
          <w:u w:val="single"/>
        </w:rPr>
        <w:t>High-progress Functioning</w:t>
      </w:r>
      <w:r>
        <w:t>: making connections, inferring, summarizing, synthesizing, analyzing, critiquing, questioning, clarifying, visualizing, evaluating</w:t>
      </w:r>
    </w:p>
    <w:p w14:paraId="7E8E6AF0" w14:textId="77777777" w:rsidR="00840F74" w:rsidRDefault="00840F74" w:rsidP="00071CD8"/>
    <w:p w14:paraId="38A9683B" w14:textId="5228B72B" w:rsidR="00840F74" w:rsidRDefault="00840F74" w:rsidP="00840F74">
      <w:pPr>
        <w:jc w:val="center"/>
      </w:pPr>
      <w:r>
        <w:rPr>
          <w:noProof/>
        </w:rPr>
        <w:drawing>
          <wp:inline distT="0" distB="0" distL="0" distR="0" wp14:anchorId="7F07CFE6" wp14:editId="78E6B102">
            <wp:extent cx="4229100" cy="3150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0-07 at 9.50.54 PM.png"/>
                    <pic:cNvPicPr/>
                  </pic:nvPicPr>
                  <pic:blipFill>
                    <a:blip r:embed="rId8">
                      <a:extLst>
                        <a:ext uri="{28A0092B-C50C-407E-A947-70E740481C1C}">
                          <a14:useLocalDpi xmlns:a14="http://schemas.microsoft.com/office/drawing/2010/main" val="0"/>
                        </a:ext>
                      </a:extLst>
                    </a:blip>
                    <a:stretch>
                      <a:fillRect/>
                    </a:stretch>
                  </pic:blipFill>
                  <pic:spPr>
                    <a:xfrm>
                      <a:off x="0" y="0"/>
                      <a:ext cx="4229100" cy="3150777"/>
                    </a:xfrm>
                    <a:prstGeom prst="rect">
                      <a:avLst/>
                    </a:prstGeom>
                  </pic:spPr>
                </pic:pic>
              </a:graphicData>
            </a:graphic>
          </wp:inline>
        </w:drawing>
      </w:r>
    </w:p>
    <w:p w14:paraId="4FF40BCD" w14:textId="77777777" w:rsidR="004A41A0" w:rsidRDefault="004A41A0" w:rsidP="00071CD8"/>
    <w:p w14:paraId="60759C40" w14:textId="1A393D85" w:rsidR="004A41A0" w:rsidRDefault="00744781" w:rsidP="00071CD8">
      <w:r>
        <w:t>How do we support student agency as they become literate?</w:t>
      </w:r>
    </w:p>
    <w:p w14:paraId="67AE066C" w14:textId="52034654" w:rsidR="00744781" w:rsidRDefault="00744781" w:rsidP="00744781">
      <w:pPr>
        <w:pStyle w:val="ListParagraph"/>
        <w:numPr>
          <w:ilvl w:val="0"/>
          <w:numId w:val="2"/>
        </w:numPr>
      </w:pPr>
      <w:r>
        <w:t>Teach to students’ strengths.</w:t>
      </w:r>
    </w:p>
    <w:p w14:paraId="7C1B43F1" w14:textId="619D375C" w:rsidR="00744781" w:rsidRDefault="00744781" w:rsidP="00744781">
      <w:pPr>
        <w:pStyle w:val="ListParagraph"/>
        <w:numPr>
          <w:ilvl w:val="0"/>
          <w:numId w:val="2"/>
        </w:numPr>
      </w:pPr>
      <w:r>
        <w:t>Teach for strategic activity.</w:t>
      </w:r>
    </w:p>
    <w:p w14:paraId="618FB846" w14:textId="5BA19DC7" w:rsidR="00744781" w:rsidRDefault="00744781" w:rsidP="00744781">
      <w:pPr>
        <w:pStyle w:val="ListParagraph"/>
        <w:numPr>
          <w:ilvl w:val="0"/>
          <w:numId w:val="2"/>
        </w:numPr>
      </w:pPr>
      <w:r>
        <w:t>Teach for reciprocity.</w:t>
      </w:r>
    </w:p>
    <w:p w14:paraId="5EA784E1" w14:textId="079BB9CF" w:rsidR="00744781" w:rsidRDefault="00744781" w:rsidP="00744781">
      <w:pPr>
        <w:pStyle w:val="ListParagraph"/>
        <w:numPr>
          <w:ilvl w:val="0"/>
          <w:numId w:val="2"/>
        </w:numPr>
      </w:pPr>
      <w:r>
        <w:t>Teach for strengthening searching behavior.</w:t>
      </w:r>
    </w:p>
    <w:p w14:paraId="2560A4B7" w14:textId="24C9D776" w:rsidR="00744781" w:rsidRDefault="00744781" w:rsidP="00744781">
      <w:pPr>
        <w:pStyle w:val="ListParagraph"/>
        <w:numPr>
          <w:ilvl w:val="0"/>
          <w:numId w:val="2"/>
        </w:numPr>
      </w:pPr>
      <w:r>
        <w:t>Teach for flexibility.</w:t>
      </w:r>
    </w:p>
    <w:p w14:paraId="66855990" w14:textId="473917C1" w:rsidR="00744781" w:rsidRDefault="00744781" w:rsidP="00744781">
      <w:pPr>
        <w:pStyle w:val="ListParagraph"/>
        <w:numPr>
          <w:ilvl w:val="0"/>
          <w:numId w:val="2"/>
        </w:numPr>
      </w:pPr>
      <w:r>
        <w:t>Use dynamic formative assessment.</w:t>
      </w:r>
    </w:p>
    <w:p w14:paraId="7B354F88" w14:textId="3DC66ADE" w:rsidR="00744781" w:rsidRDefault="00744781" w:rsidP="00744781">
      <w:pPr>
        <w:pStyle w:val="ListParagraph"/>
        <w:numPr>
          <w:ilvl w:val="0"/>
          <w:numId w:val="2"/>
        </w:numPr>
      </w:pPr>
      <w:r>
        <w:t>Listen and talk.</w:t>
      </w:r>
    </w:p>
    <w:p w14:paraId="58688BC2" w14:textId="77777777" w:rsidR="00744781" w:rsidRDefault="00744781" w:rsidP="00744781"/>
    <w:p w14:paraId="594A226E" w14:textId="06C2917E" w:rsidR="00744781" w:rsidRDefault="00744781" w:rsidP="00744781">
      <w:r>
        <w:t>Ask yourself:</w:t>
      </w:r>
    </w:p>
    <w:p w14:paraId="0C17C3E3" w14:textId="77777777" w:rsidR="00744781" w:rsidRDefault="00744781" w:rsidP="00744781"/>
    <w:p w14:paraId="715440D3" w14:textId="334A82C6" w:rsidR="00744781" w:rsidRDefault="00744781" w:rsidP="00744781">
      <w:pPr>
        <w:pStyle w:val="ListParagraph"/>
        <w:numPr>
          <w:ilvl w:val="0"/>
          <w:numId w:val="3"/>
        </w:numPr>
      </w:pPr>
      <w:r>
        <w:t>What’s going on with this learner?</w:t>
      </w:r>
    </w:p>
    <w:p w14:paraId="651C92D3" w14:textId="2B132E12" w:rsidR="00744781" w:rsidRDefault="00744781" w:rsidP="00744781">
      <w:pPr>
        <w:pStyle w:val="ListParagraph"/>
        <w:numPr>
          <w:ilvl w:val="0"/>
          <w:numId w:val="3"/>
        </w:numPr>
      </w:pPr>
      <w:r>
        <w:t>How is the learner processing the info</w:t>
      </w:r>
      <w:r w:rsidR="000C285B">
        <w:t>.?</w:t>
      </w:r>
    </w:p>
    <w:p w14:paraId="3632C4EC" w14:textId="49FB0EA4" w:rsidR="00744781" w:rsidRDefault="00744781" w:rsidP="00744781">
      <w:pPr>
        <w:pStyle w:val="ListParagraph"/>
        <w:numPr>
          <w:ilvl w:val="0"/>
          <w:numId w:val="3"/>
        </w:numPr>
      </w:pPr>
      <w:r>
        <w:t>How do I interact with what’s occurring?</w:t>
      </w:r>
    </w:p>
    <w:p w14:paraId="72267FA0" w14:textId="57DAD2CD" w:rsidR="00744781" w:rsidRDefault="00744781" w:rsidP="00744781">
      <w:pPr>
        <w:pStyle w:val="ListParagraph"/>
        <w:numPr>
          <w:ilvl w:val="0"/>
          <w:numId w:val="3"/>
        </w:numPr>
      </w:pPr>
      <w:r>
        <w:t>Am I intentionally assisting or assessing performance?</w:t>
      </w:r>
    </w:p>
    <w:p w14:paraId="0AAADC87" w14:textId="51A1AF0D" w:rsidR="00744781" w:rsidRDefault="00744781" w:rsidP="00744781">
      <w:pPr>
        <w:pStyle w:val="ListParagraph"/>
        <w:numPr>
          <w:ilvl w:val="0"/>
          <w:numId w:val="3"/>
        </w:numPr>
      </w:pPr>
      <w:r>
        <w:t>Am I teaching for strategic activity or focusing on the instructional practice?</w:t>
      </w:r>
    </w:p>
    <w:p w14:paraId="2EC8194C" w14:textId="43CCF6E0" w:rsidR="00744781" w:rsidRDefault="00744781" w:rsidP="00744781">
      <w:pPr>
        <w:pStyle w:val="ListParagraph"/>
        <w:numPr>
          <w:ilvl w:val="0"/>
          <w:numId w:val="3"/>
        </w:numPr>
      </w:pPr>
      <w:r>
        <w:t>Do I identify students by level or students who scored at a level?</w:t>
      </w:r>
    </w:p>
    <w:p w14:paraId="40276EA8" w14:textId="614EFBDD" w:rsidR="00744781" w:rsidRDefault="00744781" w:rsidP="00744781">
      <w:pPr>
        <w:pStyle w:val="ListParagraph"/>
        <w:numPr>
          <w:ilvl w:val="0"/>
          <w:numId w:val="3"/>
        </w:numPr>
      </w:pPr>
      <w:r>
        <w:t>Do I refer to students by “my” or “students I support”?</w:t>
      </w:r>
    </w:p>
    <w:p w14:paraId="332D0614" w14:textId="77777777" w:rsidR="00744781" w:rsidRDefault="00744781" w:rsidP="00744781"/>
    <w:p w14:paraId="792F12B6" w14:textId="60F03501" w:rsidR="00744781" w:rsidRDefault="00840E77" w:rsidP="00744781">
      <w:r>
        <w:t>“</w:t>
      </w:r>
      <w:r w:rsidR="00744781">
        <w:t>Education is not the learning of facts, but the training of the mind to think.” – A. Einstein</w:t>
      </w:r>
    </w:p>
    <w:p w14:paraId="33C0287B" w14:textId="77777777" w:rsidR="00C26804" w:rsidRDefault="00C26804" w:rsidP="00744781">
      <w:pPr>
        <w:pBdr>
          <w:bottom w:val="single" w:sz="6" w:space="1" w:color="auto"/>
        </w:pBdr>
      </w:pPr>
    </w:p>
    <w:p w14:paraId="71957659" w14:textId="77777777" w:rsidR="00C26804" w:rsidRDefault="00C26804" w:rsidP="00744781"/>
    <w:p w14:paraId="51A129BF" w14:textId="77777777" w:rsidR="00C26804" w:rsidRDefault="00C26804" w:rsidP="00C26804">
      <w:pPr>
        <w:rPr>
          <w:rFonts w:ascii="Times New Roman" w:hAnsi="Times New Roman" w:cs="Times New Roman"/>
        </w:rPr>
      </w:pPr>
      <w:r>
        <w:rPr>
          <w:rFonts w:ascii="Times New Roman" w:hAnsi="Times New Roman" w:cs="Times New Roman"/>
        </w:rPr>
        <w:t>CLAS</w:t>
      </w:r>
    </w:p>
    <w:p w14:paraId="2ECB7382" w14:textId="77777777" w:rsidR="00C26804" w:rsidRDefault="00C26804" w:rsidP="00C26804">
      <w:pPr>
        <w:rPr>
          <w:rFonts w:ascii="Times New Roman" w:hAnsi="Times New Roman" w:cs="Times New Roman"/>
        </w:rPr>
      </w:pPr>
      <w:r>
        <w:rPr>
          <w:rFonts w:ascii="Times New Roman" w:hAnsi="Times New Roman" w:cs="Times New Roman"/>
        </w:rPr>
        <w:t>Teaching Channel.org</w:t>
      </w:r>
    </w:p>
    <w:p w14:paraId="4E1B0403" w14:textId="77777777" w:rsidR="00C26804" w:rsidRPr="009F4D34" w:rsidRDefault="00C26804" w:rsidP="00C26804">
      <w:pPr>
        <w:rPr>
          <w:rFonts w:ascii="Times New Roman" w:hAnsi="Times New Roman" w:cs="Times New Roman"/>
          <w:b/>
          <w:u w:val="single"/>
        </w:rPr>
      </w:pPr>
      <w:r w:rsidRPr="009F4D34">
        <w:rPr>
          <w:rFonts w:ascii="Times New Roman" w:hAnsi="Times New Roman" w:cs="Times New Roman"/>
          <w:b/>
          <w:u w:val="single"/>
        </w:rPr>
        <w:t>A Student’s Per</w:t>
      </w:r>
      <w:r>
        <w:rPr>
          <w:rFonts w:ascii="Times New Roman" w:hAnsi="Times New Roman" w:cs="Times New Roman"/>
          <w:b/>
          <w:u w:val="single"/>
        </w:rPr>
        <w:t xml:space="preserve">spective on the Writing Process: </w:t>
      </w:r>
      <w:hyperlink r:id="rId9" w:history="1">
        <w:r w:rsidRPr="00AD5E53">
          <w:rPr>
            <w:rStyle w:val="Hyperlink"/>
            <w:rFonts w:ascii="Times New Roman" w:hAnsi="Times New Roman" w:cs="Times New Roman"/>
            <w:b/>
          </w:rPr>
          <w:t>https://www.teachingchannel.org/videos/student-perspective-on-writing</w:t>
        </w:r>
      </w:hyperlink>
      <w:r>
        <w:rPr>
          <w:rFonts w:ascii="Times New Roman" w:hAnsi="Times New Roman" w:cs="Times New Roman"/>
          <w:b/>
          <w:u w:val="single"/>
        </w:rPr>
        <w:t xml:space="preserve"> </w:t>
      </w:r>
    </w:p>
    <w:p w14:paraId="3FF837BD" w14:textId="77777777" w:rsidR="00C26804" w:rsidRDefault="00C26804" w:rsidP="00C26804">
      <w:pPr>
        <w:rPr>
          <w:rFonts w:ascii="Times New Roman" w:hAnsi="Times New Roman" w:cs="Times New Roman"/>
          <w:u w:val="single"/>
        </w:rPr>
      </w:pPr>
    </w:p>
    <w:p w14:paraId="7D75D35C" w14:textId="77777777" w:rsidR="00C26804" w:rsidRDefault="00C26804" w:rsidP="00C26804">
      <w:pPr>
        <w:rPr>
          <w:rFonts w:ascii="Times New Roman" w:hAnsi="Times New Roman" w:cs="Times New Roman"/>
        </w:rPr>
      </w:pPr>
      <w:r w:rsidRPr="00A653A1">
        <w:rPr>
          <w:rFonts w:ascii="Times New Roman" w:hAnsi="Times New Roman" w:cs="Times New Roman"/>
          <w:u w:val="single"/>
        </w:rPr>
        <w:t>WHY DOES SHE ENJOY WRITING</w:t>
      </w:r>
      <w:r>
        <w:rPr>
          <w:rFonts w:ascii="Times New Roman" w:hAnsi="Times New Roman" w:cs="Times New Roman"/>
        </w:rPr>
        <w:t xml:space="preserve">? </w:t>
      </w:r>
    </w:p>
    <w:p w14:paraId="2C3A5C52" w14:textId="77777777" w:rsidR="00C26804" w:rsidRDefault="00C26804" w:rsidP="00C26804">
      <w:pPr>
        <w:rPr>
          <w:rFonts w:ascii="Times New Roman" w:hAnsi="Times New Roman" w:cs="Times New Roman"/>
        </w:rPr>
      </w:pPr>
      <w:r>
        <w:rPr>
          <w:rFonts w:ascii="Times New Roman" w:hAnsi="Times New Roman" w:cs="Times New Roman"/>
        </w:rPr>
        <w:t xml:space="preserve">Safe learning environment, non-threatening teacher, given freedom to write about her interests, It’s a creative outlet, she is good at it, time to reflect and write, she had someone working with her that is good as well. </w:t>
      </w:r>
    </w:p>
    <w:p w14:paraId="307F33A4" w14:textId="77777777" w:rsidR="00C26804" w:rsidRDefault="00C26804" w:rsidP="00C26804">
      <w:pPr>
        <w:rPr>
          <w:rFonts w:ascii="Times New Roman" w:hAnsi="Times New Roman" w:cs="Times New Roman"/>
        </w:rPr>
      </w:pPr>
    </w:p>
    <w:p w14:paraId="55F47ED8" w14:textId="77777777" w:rsidR="00C26804" w:rsidRDefault="00C26804" w:rsidP="00C26804">
      <w:pPr>
        <w:rPr>
          <w:rFonts w:ascii="Times New Roman" w:hAnsi="Times New Roman" w:cs="Times New Roman"/>
        </w:rPr>
      </w:pPr>
      <w:r w:rsidRPr="00A653A1">
        <w:rPr>
          <w:rFonts w:ascii="Times New Roman" w:hAnsi="Times New Roman" w:cs="Times New Roman"/>
          <w:u w:val="single"/>
        </w:rPr>
        <w:t>What did you notice about her writing process</w:t>
      </w:r>
      <w:r>
        <w:rPr>
          <w:rFonts w:ascii="Times New Roman" w:hAnsi="Times New Roman" w:cs="Times New Roman"/>
        </w:rPr>
        <w:t xml:space="preserve">? Had a plan, organic organizational plan, creative writing requires a great deal of planning, had background knowledge, good thought/sentence to capture it, foundational things – reading visualizes what’s in her head. Outside sources, revised, we can infer she is an avid reader. </w:t>
      </w:r>
      <w:r w:rsidRPr="001858D9">
        <w:rPr>
          <w:rFonts w:ascii="Times New Roman" w:hAnsi="Times New Roman" w:cs="Times New Roman"/>
        </w:rPr>
        <w:sym w:font="Wingdings" w:char="F04A"/>
      </w:r>
    </w:p>
    <w:p w14:paraId="1FB30222" w14:textId="77777777" w:rsidR="00C26804" w:rsidRDefault="00C26804" w:rsidP="00C26804">
      <w:pPr>
        <w:rPr>
          <w:rFonts w:ascii="Times New Roman" w:hAnsi="Times New Roman" w:cs="Times New Roman"/>
        </w:rPr>
      </w:pPr>
      <w:r>
        <w:rPr>
          <w:rFonts w:ascii="Times New Roman" w:hAnsi="Times New Roman" w:cs="Times New Roman"/>
        </w:rPr>
        <w:t xml:space="preserve">Writing is one of the hardest things we can do. </w:t>
      </w:r>
    </w:p>
    <w:p w14:paraId="316587C7" w14:textId="77777777" w:rsidR="00C26804" w:rsidRDefault="00C26804" w:rsidP="00C26804">
      <w:pPr>
        <w:rPr>
          <w:rFonts w:ascii="Times New Roman" w:hAnsi="Times New Roman" w:cs="Times New Roman"/>
        </w:rPr>
      </w:pPr>
    </w:p>
    <w:p w14:paraId="1F16A454" w14:textId="77777777" w:rsidR="00C26804" w:rsidRPr="009F4D34" w:rsidRDefault="00C26804" w:rsidP="00C26804">
      <w:pPr>
        <w:rPr>
          <w:rFonts w:ascii="Times New Roman" w:hAnsi="Times New Roman" w:cs="Times New Roman"/>
          <w:b/>
          <w:u w:val="single"/>
        </w:rPr>
      </w:pPr>
      <w:r w:rsidRPr="009F4D34">
        <w:rPr>
          <w:rFonts w:ascii="Times New Roman" w:hAnsi="Times New Roman" w:cs="Times New Roman"/>
          <w:b/>
          <w:u w:val="single"/>
        </w:rPr>
        <w:t>Renn Edenfield/Sheila Vetch (St. John’s) – updates &amp; news</w:t>
      </w:r>
    </w:p>
    <w:p w14:paraId="42AAE57C" w14:textId="77777777" w:rsidR="00C26804" w:rsidRDefault="00C26804" w:rsidP="00C26804">
      <w:pPr>
        <w:rPr>
          <w:rFonts w:ascii="Times New Roman" w:hAnsi="Times New Roman" w:cs="Times New Roman"/>
        </w:rPr>
      </w:pPr>
      <w:r>
        <w:rPr>
          <w:rFonts w:ascii="Times New Roman" w:hAnsi="Times New Roman" w:cs="Times New Roman"/>
        </w:rPr>
        <w:t>FSA ELA Coordinator</w:t>
      </w:r>
    </w:p>
    <w:p w14:paraId="31329E04" w14:textId="77777777" w:rsidR="00C26804" w:rsidRDefault="00C26804" w:rsidP="00C26804">
      <w:pPr>
        <w:rPr>
          <w:rFonts w:ascii="Times New Roman" w:hAnsi="Times New Roman" w:cs="Times New Roman"/>
        </w:rPr>
      </w:pPr>
      <w:r>
        <w:rPr>
          <w:rFonts w:ascii="Times New Roman" w:hAnsi="Times New Roman" w:cs="Times New Roman"/>
        </w:rPr>
        <w:t xml:space="preserve">FAQ about writing/reading components </w:t>
      </w:r>
    </w:p>
    <w:p w14:paraId="7DE4BC5E" w14:textId="77777777" w:rsidR="00C26804" w:rsidRDefault="00C26804" w:rsidP="00C26804">
      <w:pPr>
        <w:rPr>
          <w:rFonts w:ascii="Times New Roman" w:hAnsi="Times New Roman" w:cs="Times New Roman"/>
        </w:rPr>
      </w:pPr>
      <w:r>
        <w:rPr>
          <w:rFonts w:ascii="Times New Roman" w:hAnsi="Times New Roman" w:cs="Times New Roman"/>
        </w:rPr>
        <w:t>American Institutes for Research (AIR), SUBCOMTRACDTED with Data Recognition Corporation (DRC)/scoring site, and Pearson for FCAT 2.0/EOC Science, Math, Retakes</w:t>
      </w:r>
    </w:p>
    <w:p w14:paraId="4B1B55D6" w14:textId="77777777" w:rsidR="00C26804" w:rsidRDefault="00C26804" w:rsidP="00C26804">
      <w:pPr>
        <w:rPr>
          <w:rFonts w:ascii="Times New Roman" w:hAnsi="Times New Roman" w:cs="Times New Roman"/>
        </w:rPr>
      </w:pPr>
    </w:p>
    <w:p w14:paraId="72B8DDF6" w14:textId="77777777" w:rsidR="00C26804" w:rsidRDefault="00C26804" w:rsidP="00C26804">
      <w:pPr>
        <w:rPr>
          <w:rFonts w:ascii="Times New Roman" w:hAnsi="Times New Roman" w:cs="Times New Roman"/>
        </w:rPr>
      </w:pPr>
      <w:r>
        <w:rPr>
          <w:rFonts w:ascii="Times New Roman" w:hAnsi="Times New Roman" w:cs="Times New Roman"/>
        </w:rPr>
        <w:t>Dec. 1-29 ELA Field Tests/54 of 67 have at least 1 school in sample- totally CBT even 4</w:t>
      </w:r>
      <w:r w:rsidRPr="004B1A15">
        <w:rPr>
          <w:rFonts w:ascii="Times New Roman" w:hAnsi="Times New Roman" w:cs="Times New Roman"/>
          <w:vertAlign w:val="superscript"/>
        </w:rPr>
        <w:t>th</w:t>
      </w:r>
      <w:r>
        <w:rPr>
          <w:rFonts w:ascii="Times New Roman" w:hAnsi="Times New Roman" w:cs="Times New Roman"/>
        </w:rPr>
        <w:t xml:space="preserve"> grade</w:t>
      </w:r>
    </w:p>
    <w:p w14:paraId="392823CC" w14:textId="77777777" w:rsidR="00C26804" w:rsidRDefault="00C26804" w:rsidP="00C26804">
      <w:pPr>
        <w:rPr>
          <w:rFonts w:ascii="Times New Roman" w:hAnsi="Times New Roman" w:cs="Times New Roman"/>
        </w:rPr>
      </w:pPr>
      <w:r>
        <w:rPr>
          <w:rFonts w:ascii="Times New Roman" w:hAnsi="Times New Roman" w:cs="Times New Roman"/>
        </w:rPr>
        <w:t xml:space="preserve">March 2-13 Paper-based Gr. 4 </w:t>
      </w:r>
    </w:p>
    <w:p w14:paraId="53F225A5" w14:textId="77777777" w:rsidR="00C26804" w:rsidRDefault="00C26804" w:rsidP="00C26804">
      <w:pPr>
        <w:rPr>
          <w:rFonts w:ascii="Times New Roman" w:hAnsi="Times New Roman" w:cs="Times New Roman"/>
        </w:rPr>
      </w:pPr>
      <w:r>
        <w:rPr>
          <w:rFonts w:ascii="Times New Roman" w:hAnsi="Times New Roman" w:cs="Times New Roman"/>
        </w:rPr>
        <w:t>March 2-13 5-11</w:t>
      </w:r>
    </w:p>
    <w:p w14:paraId="0B9B114C" w14:textId="77777777" w:rsidR="00C26804" w:rsidRDefault="00C26804" w:rsidP="00C26804">
      <w:pPr>
        <w:rPr>
          <w:rFonts w:ascii="Times New Roman" w:hAnsi="Times New Roman" w:cs="Times New Roman"/>
        </w:rPr>
      </w:pPr>
      <w:r>
        <w:rPr>
          <w:rFonts w:ascii="Times New Roman" w:hAnsi="Times New Roman" w:cs="Times New Roman"/>
        </w:rPr>
        <w:t xml:space="preserve">April 13-May 8 Rest of ELA READING? </w:t>
      </w:r>
    </w:p>
    <w:p w14:paraId="56F348BB" w14:textId="77777777" w:rsidR="00C26804" w:rsidRDefault="00C26804" w:rsidP="00C26804">
      <w:pPr>
        <w:rPr>
          <w:rFonts w:ascii="Times New Roman" w:hAnsi="Times New Roman" w:cs="Times New Roman"/>
        </w:rPr>
      </w:pPr>
      <w:r>
        <w:rPr>
          <w:rFonts w:ascii="Times New Roman" w:hAnsi="Times New Roman" w:cs="Times New Roman"/>
        </w:rPr>
        <w:t>Had to shorten the names paper based have to show: ELA Writing Component/ELA Reading Component (Language &amp; Listening included)</w:t>
      </w:r>
    </w:p>
    <w:p w14:paraId="4E3A09A5" w14:textId="77777777" w:rsidR="00C26804" w:rsidRDefault="00C26804" w:rsidP="00C26804">
      <w:pPr>
        <w:rPr>
          <w:rFonts w:ascii="Times New Roman" w:hAnsi="Times New Roman" w:cs="Times New Roman"/>
        </w:rPr>
      </w:pPr>
      <w:r>
        <w:rPr>
          <w:rFonts w:ascii="Times New Roman" w:hAnsi="Times New Roman" w:cs="Times New Roman"/>
        </w:rPr>
        <w:t>Retakes Oct 6-10 and following spring until the fall of 2016 NO RETAKE 2017 spring</w:t>
      </w:r>
    </w:p>
    <w:p w14:paraId="2390E55F" w14:textId="77777777" w:rsidR="00C26804" w:rsidRPr="00E55F41" w:rsidRDefault="00C26804" w:rsidP="00C26804">
      <w:pPr>
        <w:rPr>
          <w:rFonts w:ascii="Times New Roman" w:hAnsi="Times New Roman" w:cs="Times New Roman"/>
          <w:highlight w:val="yellow"/>
        </w:rPr>
      </w:pPr>
      <w:r w:rsidRPr="00E55F41">
        <w:rPr>
          <w:rFonts w:ascii="Times New Roman" w:hAnsi="Times New Roman" w:cs="Times New Roman"/>
          <w:highlight w:val="yellow"/>
        </w:rPr>
        <w:t>10</w:t>
      </w:r>
      <w:r w:rsidRPr="00E55F41">
        <w:rPr>
          <w:rFonts w:ascii="Times New Roman" w:hAnsi="Times New Roman" w:cs="Times New Roman"/>
          <w:highlight w:val="yellow"/>
          <w:vertAlign w:val="superscript"/>
        </w:rPr>
        <w:t>th</w:t>
      </w:r>
      <w:r w:rsidRPr="00E55F41">
        <w:rPr>
          <w:rFonts w:ascii="Times New Roman" w:hAnsi="Times New Roman" w:cs="Times New Roman"/>
          <w:highlight w:val="yellow"/>
        </w:rPr>
        <w:t xml:space="preserve"> grade graduation requirement, 11</w:t>
      </w:r>
      <w:r w:rsidRPr="00E55F41">
        <w:rPr>
          <w:rFonts w:ascii="Times New Roman" w:hAnsi="Times New Roman" w:cs="Times New Roman"/>
          <w:highlight w:val="yellow"/>
          <w:vertAlign w:val="superscript"/>
        </w:rPr>
        <w:t>th</w:t>
      </w:r>
      <w:r w:rsidRPr="00E55F41">
        <w:rPr>
          <w:rFonts w:ascii="Times New Roman" w:hAnsi="Times New Roman" w:cs="Times New Roman"/>
          <w:highlight w:val="yellow"/>
        </w:rPr>
        <w:t xml:space="preserve"> grade nothing to do with PERT, don’t know if that will change. Students in 2015 first time taking FSA, sit and no standards till 2015 – a concordant score for the FSA, based upon FCAT 2.0</w:t>
      </w:r>
      <w:r>
        <w:rPr>
          <w:rFonts w:ascii="Times New Roman" w:hAnsi="Times New Roman" w:cs="Times New Roman"/>
          <w:highlight w:val="yellow"/>
        </w:rPr>
        <w:t xml:space="preserve"> </w:t>
      </w:r>
      <w:r w:rsidRPr="00E55F41">
        <w:rPr>
          <w:rFonts w:ascii="Times New Roman" w:hAnsi="Times New Roman" w:cs="Times New Roman"/>
          <w:highlight w:val="yellow"/>
        </w:rPr>
        <w:t xml:space="preserve">passing scores. Understanding is those students will not be subject to new passing score set at standards setting in 2015. </w:t>
      </w:r>
    </w:p>
    <w:p w14:paraId="08BC2C9B" w14:textId="77777777" w:rsidR="00C26804" w:rsidRPr="00E55F41" w:rsidRDefault="00C26804" w:rsidP="00C26804">
      <w:pPr>
        <w:rPr>
          <w:rFonts w:ascii="Times New Roman" w:hAnsi="Times New Roman" w:cs="Times New Roman"/>
          <w:highlight w:val="yellow"/>
        </w:rPr>
      </w:pPr>
      <w:r w:rsidRPr="00E55F41">
        <w:rPr>
          <w:rFonts w:ascii="Times New Roman" w:hAnsi="Times New Roman" w:cs="Times New Roman"/>
          <w:highlight w:val="yellow"/>
        </w:rPr>
        <w:t xml:space="preserve">Students who start in 2016 are subject to that passing standard. </w:t>
      </w:r>
    </w:p>
    <w:p w14:paraId="3607E78A" w14:textId="77777777" w:rsidR="00C26804" w:rsidRDefault="00C26804" w:rsidP="00C26804">
      <w:pPr>
        <w:rPr>
          <w:rFonts w:ascii="Times New Roman" w:hAnsi="Times New Roman" w:cs="Times New Roman"/>
        </w:rPr>
      </w:pPr>
      <w:r>
        <w:rPr>
          <w:rFonts w:ascii="Times New Roman" w:hAnsi="Times New Roman" w:cs="Times New Roman"/>
          <w:highlight w:val="yellow"/>
        </w:rPr>
        <w:t>Do</w:t>
      </w:r>
      <w:r w:rsidRPr="00E55F41">
        <w:rPr>
          <w:rFonts w:ascii="Times New Roman" w:hAnsi="Times New Roman" w:cs="Times New Roman"/>
          <w:highlight w:val="yellow"/>
        </w:rPr>
        <w:t xml:space="preserve"> grade 11 students who failed grade 10 take grade 11 AND grade 10 FSA. ***** FSA retakes</w:t>
      </w:r>
    </w:p>
    <w:p w14:paraId="1AECD639" w14:textId="77777777" w:rsidR="00C26804" w:rsidRDefault="00C26804" w:rsidP="00C26804">
      <w:pPr>
        <w:rPr>
          <w:rFonts w:ascii="Times New Roman" w:hAnsi="Times New Roman" w:cs="Times New Roman"/>
        </w:rPr>
      </w:pPr>
    </w:p>
    <w:p w14:paraId="684A5992" w14:textId="77777777" w:rsidR="00C26804" w:rsidRDefault="00C26804" w:rsidP="00C26804">
      <w:pPr>
        <w:rPr>
          <w:rFonts w:ascii="Times New Roman" w:hAnsi="Times New Roman" w:cs="Times New Roman"/>
        </w:rPr>
      </w:pPr>
      <w:r>
        <w:rPr>
          <w:rFonts w:ascii="Times New Roman" w:hAnsi="Times New Roman" w:cs="Times New Roman"/>
        </w:rPr>
        <w:t xml:space="preserve">FSA scores for grade 11 may be a scholar designation – if meets a certain achievement – that student will have a scholar designation on diploma. Not sure of certain achievement. </w:t>
      </w:r>
    </w:p>
    <w:p w14:paraId="075B17F9" w14:textId="77777777" w:rsidR="00C26804" w:rsidRDefault="00C26804" w:rsidP="00C26804">
      <w:pPr>
        <w:rPr>
          <w:rFonts w:ascii="Times New Roman" w:hAnsi="Times New Roman" w:cs="Times New Roman"/>
        </w:rPr>
      </w:pPr>
      <w:r>
        <w:rPr>
          <w:rFonts w:ascii="Times New Roman" w:hAnsi="Times New Roman" w:cs="Times New Roman"/>
        </w:rPr>
        <w:t>Now 11</w:t>
      </w:r>
      <w:r w:rsidRPr="00E55F41">
        <w:rPr>
          <w:rFonts w:ascii="Times New Roman" w:hAnsi="Times New Roman" w:cs="Times New Roman"/>
          <w:vertAlign w:val="superscript"/>
        </w:rPr>
        <w:t>th</w:t>
      </w:r>
      <w:r>
        <w:rPr>
          <w:rFonts w:ascii="Times New Roman" w:hAnsi="Times New Roman" w:cs="Times New Roman"/>
        </w:rPr>
        <w:t xml:space="preserve"> grade (retakers) under discussion again.  UGH! </w:t>
      </w:r>
    </w:p>
    <w:p w14:paraId="0AE312AA" w14:textId="77777777" w:rsidR="00C26804" w:rsidRDefault="00C26804" w:rsidP="00C26804">
      <w:pPr>
        <w:rPr>
          <w:rFonts w:ascii="Times New Roman" w:hAnsi="Times New Roman" w:cs="Times New Roman"/>
        </w:rPr>
      </w:pPr>
    </w:p>
    <w:p w14:paraId="4CB36E71" w14:textId="77777777" w:rsidR="00C26804" w:rsidRDefault="00C26804" w:rsidP="00C26804">
      <w:pPr>
        <w:rPr>
          <w:rFonts w:ascii="Times New Roman" w:hAnsi="Times New Roman" w:cs="Times New Roman"/>
          <w:b/>
          <w:u w:val="single"/>
        </w:rPr>
      </w:pPr>
      <w:r w:rsidRPr="00E31505">
        <w:rPr>
          <w:rFonts w:ascii="Times New Roman" w:hAnsi="Times New Roman" w:cs="Times New Roman"/>
          <w:b/>
          <w:u w:val="single"/>
        </w:rPr>
        <w:t>WRITING:</w:t>
      </w:r>
    </w:p>
    <w:p w14:paraId="444FC1F3" w14:textId="77777777" w:rsidR="00C26804" w:rsidRPr="00E31505" w:rsidRDefault="00C26804" w:rsidP="00C26804">
      <w:pPr>
        <w:rPr>
          <w:rFonts w:ascii="Times New Roman" w:hAnsi="Times New Roman" w:cs="Times New Roman"/>
          <w:b/>
          <w:u w:val="single"/>
        </w:rPr>
      </w:pPr>
    </w:p>
    <w:p w14:paraId="1AA0CDBA" w14:textId="77777777" w:rsidR="00C26804" w:rsidRDefault="00C26804" w:rsidP="00C26804">
      <w:pPr>
        <w:rPr>
          <w:rFonts w:ascii="Times New Roman" w:hAnsi="Times New Roman" w:cs="Times New Roman"/>
        </w:rPr>
      </w:pPr>
      <w:r>
        <w:rPr>
          <w:rFonts w:ascii="Times New Roman" w:hAnsi="Times New Roman" w:cs="Times New Roman"/>
        </w:rPr>
        <w:t xml:space="preserve">Will have a planning sheet – pledge of no cheating, lined on one – blank on the other. </w:t>
      </w:r>
    </w:p>
    <w:p w14:paraId="260128E5" w14:textId="77777777" w:rsidR="00C26804" w:rsidRDefault="00C26804" w:rsidP="00C26804">
      <w:pPr>
        <w:rPr>
          <w:rFonts w:ascii="Times New Roman" w:hAnsi="Times New Roman" w:cs="Times New Roman"/>
        </w:rPr>
      </w:pPr>
      <w:r>
        <w:rPr>
          <w:rFonts w:ascii="Times New Roman" w:hAnsi="Times New Roman" w:cs="Times New Roman"/>
        </w:rPr>
        <w:t xml:space="preserve">Not scored – don’t waste time on the planning sheet.  </w:t>
      </w:r>
    </w:p>
    <w:p w14:paraId="42D057FA" w14:textId="77777777" w:rsidR="00C26804" w:rsidRDefault="00C26804" w:rsidP="00C26804">
      <w:pPr>
        <w:rPr>
          <w:rFonts w:ascii="Times New Roman" w:hAnsi="Times New Roman" w:cs="Times New Roman"/>
        </w:rPr>
      </w:pPr>
    </w:p>
    <w:p w14:paraId="158AA83E" w14:textId="77777777" w:rsidR="00C26804" w:rsidRDefault="00C26804" w:rsidP="00C26804">
      <w:pPr>
        <w:rPr>
          <w:rFonts w:ascii="Times New Roman" w:hAnsi="Times New Roman" w:cs="Times New Roman"/>
        </w:rPr>
      </w:pPr>
      <w:r>
        <w:rPr>
          <w:rFonts w:ascii="Times New Roman" w:hAnsi="Times New Roman" w:cs="Times New Roman"/>
        </w:rPr>
        <w:t xml:space="preserve">Paper based accommodations IEP (not on computer) test and answer book, planning sheet and will write the response in the test booklet, scanned in and still scored. </w:t>
      </w:r>
      <w:r w:rsidRPr="005C027A">
        <w:rPr>
          <w:rFonts w:ascii="Times New Roman" w:hAnsi="Times New Roman" w:cs="Times New Roman"/>
          <w:highlight w:val="yellow"/>
        </w:rPr>
        <w:t>What about those that state prompt read to them, what about the passages? THIS is under discussion.</w:t>
      </w:r>
      <w:r>
        <w:rPr>
          <w:rFonts w:ascii="Times New Roman" w:hAnsi="Times New Roman" w:cs="Times New Roman"/>
        </w:rPr>
        <w:t xml:space="preserve">  (FL Instructional materials work with DOE, large print, braille, confer with dept. on all) Needed deaf, hard of hearing community too. – Still under assessment.  Multimedia standards, blind, visually impaired, etc.  Shown items – waiting on recommendations. Thinks this will be a memo coming from the commissioner about accommodations for this year anyway. </w:t>
      </w:r>
    </w:p>
    <w:p w14:paraId="4DCBDD59" w14:textId="77777777" w:rsidR="00C26804" w:rsidRDefault="00C26804" w:rsidP="00C26804">
      <w:pPr>
        <w:rPr>
          <w:rFonts w:ascii="Times New Roman" w:hAnsi="Times New Roman" w:cs="Times New Roman"/>
        </w:rPr>
      </w:pPr>
    </w:p>
    <w:p w14:paraId="20F77CC5" w14:textId="77777777" w:rsidR="00C26804" w:rsidRDefault="00C26804" w:rsidP="00C26804">
      <w:pPr>
        <w:rPr>
          <w:rFonts w:ascii="Times New Roman" w:hAnsi="Times New Roman" w:cs="Times New Roman"/>
        </w:rPr>
      </w:pPr>
      <w:r>
        <w:rPr>
          <w:rFonts w:ascii="Times New Roman" w:hAnsi="Times New Roman" w:cs="Times New Roman"/>
        </w:rPr>
        <w:t>On the computer, with EP/504 says I can perform on computer, but also need a paper copy of the passage copy of the booklet IF it calls FOR IT – both reading and writing.</w:t>
      </w:r>
    </w:p>
    <w:p w14:paraId="03651E34" w14:textId="517A5873" w:rsidR="00C26804" w:rsidRDefault="00C26804" w:rsidP="00C26804">
      <w:pPr>
        <w:rPr>
          <w:rFonts w:ascii="Times New Roman" w:hAnsi="Times New Roman" w:cs="Times New Roman"/>
        </w:rPr>
      </w:pPr>
      <w:r>
        <w:rPr>
          <w:rFonts w:ascii="Times New Roman" w:hAnsi="Times New Roman" w:cs="Times New Roman"/>
        </w:rPr>
        <w:t xml:space="preserve"> </w:t>
      </w:r>
    </w:p>
    <w:p w14:paraId="594475E6" w14:textId="77777777" w:rsidR="00C26804" w:rsidRDefault="00C26804" w:rsidP="00C26804">
      <w:pPr>
        <w:rPr>
          <w:rFonts w:ascii="Times New Roman" w:hAnsi="Times New Roman" w:cs="Times New Roman"/>
          <w:b/>
          <w:u w:val="single"/>
        </w:rPr>
      </w:pPr>
      <w:r>
        <w:rPr>
          <w:rFonts w:ascii="Times New Roman" w:hAnsi="Times New Roman" w:cs="Times New Roman"/>
          <w:b/>
          <w:u w:val="single"/>
        </w:rPr>
        <w:t>READING</w:t>
      </w:r>
      <w:r w:rsidRPr="00E31505">
        <w:rPr>
          <w:rFonts w:ascii="Times New Roman" w:hAnsi="Times New Roman" w:cs="Times New Roman"/>
          <w:b/>
          <w:u w:val="single"/>
        </w:rPr>
        <w:t>:</w:t>
      </w:r>
    </w:p>
    <w:p w14:paraId="5DA0072C" w14:textId="77777777" w:rsidR="00C26804" w:rsidRPr="005C027A" w:rsidRDefault="00C26804" w:rsidP="00C26804">
      <w:pPr>
        <w:rPr>
          <w:rFonts w:ascii="Times New Roman" w:hAnsi="Times New Roman" w:cs="Times New Roman"/>
          <w:b/>
          <w:u w:val="single"/>
        </w:rPr>
      </w:pPr>
    </w:p>
    <w:p w14:paraId="5F400331" w14:textId="77777777" w:rsidR="00C26804" w:rsidRDefault="00C26804" w:rsidP="00C26804">
      <w:pPr>
        <w:rPr>
          <w:rFonts w:ascii="Times New Roman" w:hAnsi="Times New Roman" w:cs="Times New Roman"/>
        </w:rPr>
      </w:pPr>
      <w:r>
        <w:rPr>
          <w:rFonts w:ascii="Times New Roman" w:hAnsi="Times New Roman" w:cs="Times New Roman"/>
        </w:rPr>
        <w:t xml:space="preserve">5-11 reading component, a work sheet is supplied for them to take notes on. Headphones 5-11 are required and not supplied by state, any type can be used phones or ear buds. </w:t>
      </w:r>
    </w:p>
    <w:p w14:paraId="326BDD8F" w14:textId="35C75155" w:rsidR="00C26804" w:rsidRDefault="00C26804" w:rsidP="00C26804">
      <w:pPr>
        <w:rPr>
          <w:rFonts w:ascii="Times New Roman" w:hAnsi="Times New Roman" w:cs="Times New Roman"/>
        </w:rPr>
      </w:pPr>
      <w:r>
        <w:rPr>
          <w:rFonts w:ascii="Times New Roman" w:hAnsi="Times New Roman" w:cs="Times New Roman"/>
        </w:rPr>
        <w:t xml:space="preserve"> </w:t>
      </w:r>
    </w:p>
    <w:p w14:paraId="6F1F8B17" w14:textId="77777777" w:rsidR="00C26804" w:rsidRDefault="00C26804" w:rsidP="00C26804">
      <w:pPr>
        <w:rPr>
          <w:rFonts w:ascii="Times New Roman" w:hAnsi="Times New Roman" w:cs="Times New Roman"/>
        </w:rPr>
      </w:pPr>
      <w:r w:rsidRPr="005C027A">
        <w:rPr>
          <w:rFonts w:ascii="Times New Roman" w:hAnsi="Times New Roman" w:cs="Times New Roman"/>
          <w:highlight w:val="yellow"/>
        </w:rPr>
        <w:t>In next week or two secure portal will be released and kids can take a test – good time to test ear buds, phones. For reading portion – on computer, IEP passage/paper based booklet, can have.</w:t>
      </w:r>
      <w:r>
        <w:rPr>
          <w:rFonts w:ascii="Times New Roman" w:hAnsi="Times New Roman" w:cs="Times New Roman"/>
        </w:rPr>
        <w:t xml:space="preserve"> </w:t>
      </w:r>
    </w:p>
    <w:p w14:paraId="3A87FE40" w14:textId="77777777" w:rsidR="00C26804" w:rsidRDefault="00C26804" w:rsidP="00C26804">
      <w:pPr>
        <w:rPr>
          <w:rFonts w:ascii="Times New Roman" w:hAnsi="Times New Roman" w:cs="Times New Roman"/>
        </w:rPr>
      </w:pPr>
    </w:p>
    <w:p w14:paraId="2827F0E3" w14:textId="77777777" w:rsidR="00C26804" w:rsidRDefault="00C26804" w:rsidP="00C26804">
      <w:pPr>
        <w:rPr>
          <w:rFonts w:ascii="Times New Roman" w:hAnsi="Times New Roman" w:cs="Times New Roman"/>
        </w:rPr>
      </w:pPr>
      <w:r>
        <w:rPr>
          <w:rFonts w:ascii="Times New Roman" w:hAnsi="Times New Roman" w:cs="Times New Roman"/>
        </w:rPr>
        <w:t xml:space="preserve">Grades 3 and 4 have a passage book as well. </w:t>
      </w:r>
    </w:p>
    <w:p w14:paraId="1F50EDF0" w14:textId="77777777" w:rsidR="00C26804" w:rsidRDefault="00C26804" w:rsidP="00C26804">
      <w:pPr>
        <w:rPr>
          <w:rFonts w:ascii="Times New Roman" w:hAnsi="Times New Roman" w:cs="Times New Roman"/>
        </w:rPr>
      </w:pPr>
      <w:r>
        <w:rPr>
          <w:rFonts w:ascii="Times New Roman" w:hAnsi="Times New Roman" w:cs="Times New Roman"/>
        </w:rPr>
        <w:t>April 13-24 Grades 3-4 testing</w:t>
      </w:r>
    </w:p>
    <w:p w14:paraId="0E31A4F6" w14:textId="77777777" w:rsidR="00C26804" w:rsidRDefault="00C26804" w:rsidP="00C26804">
      <w:pPr>
        <w:rPr>
          <w:rFonts w:ascii="Times New Roman" w:hAnsi="Times New Roman" w:cs="Times New Roman"/>
        </w:rPr>
      </w:pPr>
    </w:p>
    <w:p w14:paraId="7EC4CFDF" w14:textId="77777777" w:rsidR="00C26804" w:rsidRDefault="00C26804" w:rsidP="00C26804">
      <w:pPr>
        <w:rPr>
          <w:rFonts w:ascii="Times New Roman" w:hAnsi="Times New Roman" w:cs="Times New Roman"/>
        </w:rPr>
      </w:pPr>
      <w:r w:rsidRPr="005C027A">
        <w:rPr>
          <w:rFonts w:ascii="Times New Roman" w:hAnsi="Times New Roman" w:cs="Times New Roman"/>
          <w:u w:val="single"/>
        </w:rPr>
        <w:t>Timing</w:t>
      </w:r>
      <w:r>
        <w:rPr>
          <w:rFonts w:ascii="Times New Roman" w:hAnsi="Times New Roman" w:cs="Times New Roman"/>
        </w:rPr>
        <w:t xml:space="preserve">: </w:t>
      </w:r>
    </w:p>
    <w:p w14:paraId="5F67AD59" w14:textId="77777777" w:rsidR="00C26804" w:rsidRDefault="00C26804" w:rsidP="00C26804">
      <w:pPr>
        <w:rPr>
          <w:rFonts w:ascii="Times New Roman" w:hAnsi="Times New Roman" w:cs="Times New Roman"/>
        </w:rPr>
      </w:pPr>
      <w:r>
        <w:rPr>
          <w:rFonts w:ascii="Times New Roman" w:hAnsi="Times New Roman" w:cs="Times New Roman"/>
        </w:rPr>
        <w:t xml:space="preserve">Each student once a session is submitted they cannot return to those items – permitted to take personal breaks as needed. </w:t>
      </w:r>
    </w:p>
    <w:p w14:paraId="21921E54" w14:textId="77777777" w:rsidR="00C26804" w:rsidRDefault="00C26804" w:rsidP="00C26804">
      <w:pPr>
        <w:rPr>
          <w:rFonts w:ascii="Times New Roman" w:hAnsi="Times New Roman" w:cs="Times New Roman"/>
        </w:rPr>
      </w:pPr>
    </w:p>
    <w:p w14:paraId="27721B9B" w14:textId="77777777" w:rsidR="00C26804" w:rsidRDefault="00C26804" w:rsidP="00C26804">
      <w:pPr>
        <w:rPr>
          <w:rFonts w:ascii="Times New Roman" w:hAnsi="Times New Roman" w:cs="Times New Roman"/>
        </w:rPr>
      </w:pPr>
      <w:r>
        <w:rPr>
          <w:rFonts w:ascii="Times New Roman" w:hAnsi="Times New Roman" w:cs="Times New Roman"/>
        </w:rPr>
        <w:t xml:space="preserve">Text based writing is separate (March) so it can be scored. </w:t>
      </w:r>
    </w:p>
    <w:p w14:paraId="7DA22F63" w14:textId="77777777" w:rsidR="00C26804" w:rsidRDefault="00C26804" w:rsidP="00C26804">
      <w:pPr>
        <w:rPr>
          <w:rFonts w:ascii="Times New Roman" w:hAnsi="Times New Roman" w:cs="Times New Roman"/>
        </w:rPr>
      </w:pPr>
    </w:p>
    <w:p w14:paraId="5F99CED7" w14:textId="77777777" w:rsidR="00C26804" w:rsidRDefault="00C26804" w:rsidP="00C26804">
      <w:pPr>
        <w:rPr>
          <w:rFonts w:ascii="Times New Roman" w:hAnsi="Times New Roman" w:cs="Times New Roman"/>
        </w:rPr>
      </w:pPr>
      <w:r w:rsidRPr="005A3575">
        <w:rPr>
          <w:rFonts w:ascii="Times New Roman" w:hAnsi="Times New Roman" w:cs="Times New Roman"/>
          <w:highlight w:val="yellow"/>
        </w:rPr>
        <w:t>Assessment field test in December, online comment forms – please provide feedback, especially regarding the timing. 90 minutes</w:t>
      </w:r>
    </w:p>
    <w:p w14:paraId="5200F5FB" w14:textId="77777777" w:rsidR="00C26804" w:rsidRDefault="00C26804" w:rsidP="00C26804">
      <w:pPr>
        <w:rPr>
          <w:rFonts w:ascii="Times New Roman" w:hAnsi="Times New Roman" w:cs="Times New Roman"/>
        </w:rPr>
      </w:pPr>
    </w:p>
    <w:p w14:paraId="2AA0FD87" w14:textId="77777777" w:rsidR="00C26804" w:rsidRDefault="00C26804" w:rsidP="00C26804">
      <w:pPr>
        <w:rPr>
          <w:rFonts w:ascii="Times New Roman" w:hAnsi="Times New Roman" w:cs="Times New Roman"/>
        </w:rPr>
      </w:pPr>
      <w:r>
        <w:rPr>
          <w:rFonts w:ascii="Times New Roman" w:hAnsi="Times New Roman" w:cs="Times New Roman"/>
        </w:rPr>
        <w:t xml:space="preserve">WILL BE REPORTED AS A PART OF AOF A SINGLE ELA SCORE; WILL THERE BE A BREAKDOWN OF THE SCORE – THEY WILL GET A NUMBER FOR COMPONENTS COMBINED, WHAT ELSE WILL BE SENT OUT. THIS IS NOT DECIDED – ONLY THING IS POSSIBLE RAW SCORE OUT OF 10 POINTS. No release of student info in 2015, but may be amended. </w:t>
      </w:r>
    </w:p>
    <w:p w14:paraId="09E97255" w14:textId="77777777" w:rsidR="00C26804" w:rsidRDefault="00C26804" w:rsidP="00C26804">
      <w:pPr>
        <w:rPr>
          <w:rFonts w:ascii="Times New Roman" w:hAnsi="Times New Roman" w:cs="Times New Roman"/>
        </w:rPr>
      </w:pPr>
    </w:p>
    <w:p w14:paraId="7D2ADB56" w14:textId="77777777" w:rsidR="00C26804" w:rsidRDefault="00C26804" w:rsidP="00C26804">
      <w:pPr>
        <w:rPr>
          <w:rFonts w:ascii="Times New Roman" w:hAnsi="Times New Roman" w:cs="Times New Roman"/>
        </w:rPr>
      </w:pPr>
      <w:r>
        <w:rPr>
          <w:rFonts w:ascii="Times New Roman" w:hAnsi="Times New Roman" w:cs="Times New Roman"/>
        </w:rPr>
        <w:t xml:space="preserve">Rubrics, 10 points – raw score but three rubrics 4, 4, 2 - - what is the score or three score report? Analytic rubric scored in 3 domains (first two domains 1-4) last is 0-2. Total raw score of 10 in an instructional/scoring setting each domain is scored separately.  Score each domain separately – provide feedback this way.  </w:t>
      </w:r>
      <w:proofErr w:type="gramStart"/>
      <w:r>
        <w:rPr>
          <w:rFonts w:ascii="Times New Roman" w:hAnsi="Times New Roman" w:cs="Times New Roman"/>
        </w:rPr>
        <w:t>Still not sure of weight of the writing.</w:t>
      </w:r>
      <w:proofErr w:type="gramEnd"/>
      <w:r>
        <w:rPr>
          <w:rFonts w:ascii="Times New Roman" w:hAnsi="Times New Roman" w:cs="Times New Roman"/>
        </w:rPr>
        <w:t xml:space="preserve"> Instructionally we need a breakdown. Renn believes that we know.</w:t>
      </w:r>
    </w:p>
    <w:p w14:paraId="5BD3D9AE" w14:textId="77777777" w:rsidR="00C26804" w:rsidRDefault="00C26804" w:rsidP="00C26804">
      <w:pPr>
        <w:rPr>
          <w:rFonts w:ascii="Times New Roman" w:hAnsi="Times New Roman" w:cs="Times New Roman"/>
        </w:rPr>
      </w:pPr>
    </w:p>
    <w:p w14:paraId="702D7464" w14:textId="77777777" w:rsidR="00C26804" w:rsidRDefault="00C26804" w:rsidP="00C26804">
      <w:pPr>
        <w:rPr>
          <w:rFonts w:ascii="Times New Roman" w:hAnsi="Times New Roman" w:cs="Times New Roman"/>
        </w:rPr>
      </w:pPr>
      <w:r>
        <w:rPr>
          <w:rFonts w:ascii="Times New Roman" w:hAnsi="Times New Roman" w:cs="Times New Roman"/>
        </w:rPr>
        <w:t>You must pass the writing/reading 2015 and beyond – students must pass ELA test/this means writing too. Blended score – a certain component of the writing component, W3.8 and W3.9 has reading</w:t>
      </w:r>
    </w:p>
    <w:p w14:paraId="6952C7E4" w14:textId="77777777" w:rsidR="00C26804" w:rsidRDefault="00C26804" w:rsidP="00C26804">
      <w:pPr>
        <w:rPr>
          <w:rFonts w:ascii="Times New Roman" w:hAnsi="Times New Roman" w:cs="Times New Roman"/>
        </w:rPr>
      </w:pPr>
    </w:p>
    <w:p w14:paraId="1AD70DCD" w14:textId="77777777" w:rsidR="00C26804" w:rsidRDefault="00C26804" w:rsidP="00C26804">
      <w:pPr>
        <w:rPr>
          <w:rFonts w:ascii="Times New Roman" w:hAnsi="Times New Roman" w:cs="Times New Roman"/>
          <w:highlight w:val="yellow"/>
        </w:rPr>
      </w:pPr>
      <w:r w:rsidRPr="00196079">
        <w:rPr>
          <w:rFonts w:ascii="Times New Roman" w:hAnsi="Times New Roman" w:cs="Times New Roman"/>
          <w:highlight w:val="yellow"/>
        </w:rPr>
        <w:t>MUST TAKE BOTH PARTS TO RECEIVE A SCORE!!!! 10</w:t>
      </w:r>
      <w:r w:rsidRPr="00196079">
        <w:rPr>
          <w:rFonts w:ascii="Times New Roman" w:hAnsi="Times New Roman" w:cs="Times New Roman"/>
          <w:highlight w:val="yellow"/>
          <w:vertAlign w:val="superscript"/>
        </w:rPr>
        <w:t>th</w:t>
      </w:r>
      <w:r w:rsidRPr="00196079">
        <w:rPr>
          <w:rFonts w:ascii="Times New Roman" w:hAnsi="Times New Roman" w:cs="Times New Roman"/>
          <w:highlight w:val="yellow"/>
        </w:rPr>
        <w:t xml:space="preserve"> grade needs this for passing / graduation</w:t>
      </w:r>
    </w:p>
    <w:p w14:paraId="27CB744F" w14:textId="77777777" w:rsidR="00C26804" w:rsidRPr="00196079" w:rsidRDefault="00C26804" w:rsidP="00C26804">
      <w:pPr>
        <w:rPr>
          <w:rFonts w:ascii="Times New Roman" w:hAnsi="Times New Roman" w:cs="Times New Roman"/>
          <w:highlight w:val="yellow"/>
        </w:rPr>
      </w:pPr>
    </w:p>
    <w:p w14:paraId="4739337C" w14:textId="77777777" w:rsidR="00C26804" w:rsidRDefault="00C26804" w:rsidP="00C26804">
      <w:pPr>
        <w:rPr>
          <w:rFonts w:ascii="Times New Roman" w:hAnsi="Times New Roman" w:cs="Times New Roman"/>
        </w:rPr>
      </w:pPr>
      <w:r>
        <w:rPr>
          <w:rFonts w:ascii="Times New Roman" w:hAnsi="Times New Roman" w:cs="Times New Roman"/>
        </w:rPr>
        <w:t>Allowed to bring in first person narrative/</w:t>
      </w:r>
      <w:proofErr w:type="spellStart"/>
      <w:r>
        <w:rPr>
          <w:rFonts w:ascii="Times New Roman" w:hAnsi="Times New Roman" w:cs="Times New Roman"/>
        </w:rPr>
        <w:t>p.o.v</w:t>
      </w:r>
      <w:proofErr w:type="spellEnd"/>
      <w:r>
        <w:rPr>
          <w:rFonts w:ascii="Times New Roman" w:hAnsi="Times New Roman" w:cs="Times New Roman"/>
        </w:rPr>
        <w:t xml:space="preserve">. </w:t>
      </w:r>
      <w:proofErr w:type="gramStart"/>
      <w:r>
        <w:rPr>
          <w:rFonts w:ascii="Times New Roman" w:hAnsi="Times New Roman" w:cs="Times New Roman"/>
        </w:rPr>
        <w:t>in</w:t>
      </w:r>
      <w:proofErr w:type="gramEnd"/>
      <w:r>
        <w:rPr>
          <w:rFonts w:ascii="Times New Roman" w:hAnsi="Times New Roman" w:cs="Times New Roman"/>
        </w:rPr>
        <w:t xml:space="preserve"> essays.</w:t>
      </w:r>
    </w:p>
    <w:p w14:paraId="4339C58D" w14:textId="77777777" w:rsidR="00C26804" w:rsidRDefault="00C26804" w:rsidP="00C26804">
      <w:pPr>
        <w:rPr>
          <w:rFonts w:ascii="Times New Roman" w:hAnsi="Times New Roman" w:cs="Times New Roman"/>
        </w:rPr>
      </w:pPr>
    </w:p>
    <w:p w14:paraId="7878F6DB" w14:textId="77777777" w:rsidR="00C26804" w:rsidRDefault="00C26804" w:rsidP="00C26804">
      <w:pPr>
        <w:rPr>
          <w:rFonts w:ascii="Times New Roman" w:hAnsi="Times New Roman" w:cs="Times New Roman"/>
        </w:rPr>
      </w:pPr>
      <w:r>
        <w:rPr>
          <w:rFonts w:ascii="Times New Roman" w:hAnsi="Times New Roman" w:cs="Times New Roman"/>
        </w:rPr>
        <w:t xml:space="preserve">The rubric within each domain – analytical a holistic nature within the scoring – won’t see each bullet, high quality writing will mask small issues (too many pronouns, etc.) </w:t>
      </w:r>
    </w:p>
    <w:p w14:paraId="53A33574" w14:textId="77777777" w:rsidR="00C26804" w:rsidRDefault="00C26804" w:rsidP="00C26804">
      <w:pPr>
        <w:rPr>
          <w:rFonts w:ascii="Times New Roman" w:hAnsi="Times New Roman" w:cs="Times New Roman"/>
        </w:rPr>
      </w:pPr>
      <w:r>
        <w:rPr>
          <w:rFonts w:ascii="Times New Roman" w:hAnsi="Times New Roman" w:cs="Times New Roman"/>
        </w:rPr>
        <w:t>Elaboration piece: Extend thinking, flushing out –preponderance of evidence when students give a claim?  Look at language of standards and rubrics – a 3 is standards language above that.</w:t>
      </w:r>
    </w:p>
    <w:p w14:paraId="1A5C9DAC" w14:textId="77777777" w:rsidR="00C26804" w:rsidRDefault="00C26804" w:rsidP="00C26804">
      <w:pPr>
        <w:rPr>
          <w:rFonts w:ascii="Times New Roman" w:hAnsi="Times New Roman" w:cs="Times New Roman"/>
        </w:rPr>
      </w:pPr>
    </w:p>
    <w:p w14:paraId="374693C2" w14:textId="77777777" w:rsidR="00C26804" w:rsidRDefault="00C26804" w:rsidP="00C26804">
      <w:pPr>
        <w:rPr>
          <w:rFonts w:ascii="Times New Roman" w:hAnsi="Times New Roman" w:cs="Times New Roman"/>
        </w:rPr>
      </w:pPr>
      <w:r>
        <w:rPr>
          <w:rFonts w:ascii="Times New Roman" w:hAnsi="Times New Roman" w:cs="Times New Roman"/>
        </w:rPr>
        <w:t xml:space="preserve">90 MINUTES for the writing portion </w:t>
      </w:r>
      <w:proofErr w:type="gramStart"/>
      <w:r>
        <w:rPr>
          <w:rFonts w:ascii="Times New Roman" w:hAnsi="Times New Roman" w:cs="Times New Roman"/>
        </w:rPr>
        <w:t>read,</w:t>
      </w:r>
      <w:proofErr w:type="gramEnd"/>
      <w:r>
        <w:rPr>
          <w:rFonts w:ascii="Times New Roman" w:hAnsi="Times New Roman" w:cs="Times New Roman"/>
        </w:rPr>
        <w:t xml:space="preserve"> plan, revise, edit determined how?  Conversation about this! Looked at the Hasbrouck and Tindal table (standardized) fluency words per minute through grade 8 longest text sets available and looked at number of words per minute at 50% percentile and multiplied by number of minutes to read longest text sets x 3 (could read 3 times) and time to draft, revise, edit,  - some possibility of adding time. </w:t>
      </w:r>
      <w:r w:rsidRPr="005A3575">
        <w:rPr>
          <w:rFonts w:ascii="Times New Roman" w:hAnsi="Times New Roman" w:cs="Times New Roman"/>
          <w:highlight w:val="yellow"/>
        </w:rPr>
        <w:t>IF INVOLVED IN FIELD TEST, SUBMIT TEACHER COMMENTS SO DOE IS AWARE OF TRENDS.</w:t>
      </w:r>
      <w:r>
        <w:rPr>
          <w:rFonts w:ascii="Times New Roman" w:hAnsi="Times New Roman" w:cs="Times New Roman"/>
        </w:rPr>
        <w:t xml:space="preserve">  Was typing considered? Yes, may not be as long as old FCAT – responses should get to it when reporting evidence. </w:t>
      </w:r>
    </w:p>
    <w:p w14:paraId="299F538B" w14:textId="77777777" w:rsidR="00C26804" w:rsidRDefault="00C26804" w:rsidP="00C26804">
      <w:pPr>
        <w:rPr>
          <w:rFonts w:ascii="Times New Roman" w:hAnsi="Times New Roman" w:cs="Times New Roman"/>
        </w:rPr>
      </w:pPr>
      <w:proofErr w:type="gramStart"/>
      <w:r>
        <w:rPr>
          <w:rFonts w:ascii="Times New Roman" w:hAnsi="Times New Roman" w:cs="Times New Roman"/>
        </w:rPr>
        <w:t>Field test, stats on this to help choose best prompts to place on this contract.</w:t>
      </w:r>
      <w:proofErr w:type="gramEnd"/>
      <w:r>
        <w:rPr>
          <w:rFonts w:ascii="Times New Roman" w:hAnsi="Times New Roman" w:cs="Times New Roman"/>
        </w:rPr>
        <w:t xml:space="preserve">  If the timing doesn’t change after the field test, 3</w:t>
      </w:r>
      <w:r w:rsidRPr="002F1B9F">
        <w:rPr>
          <w:rFonts w:ascii="Times New Roman" w:hAnsi="Times New Roman" w:cs="Times New Roman"/>
          <w:vertAlign w:val="superscript"/>
        </w:rPr>
        <w:t>rd</w:t>
      </w:r>
      <w:r>
        <w:rPr>
          <w:rFonts w:ascii="Times New Roman" w:hAnsi="Times New Roman" w:cs="Times New Roman"/>
        </w:rPr>
        <w:t xml:space="preserve"> grade/10 grade high stakes, will the consideration be given to weight of the writing? Decision about weighting will be decided, but won’t have anything to do with how the kids perform the first year, but what is right! We cannot base decisions on how students do the first year, but on where we need to be …</w:t>
      </w:r>
    </w:p>
    <w:p w14:paraId="6E199517" w14:textId="77777777" w:rsidR="00C26804" w:rsidRDefault="00C26804" w:rsidP="00C26804">
      <w:pPr>
        <w:rPr>
          <w:rFonts w:ascii="Times New Roman" w:hAnsi="Times New Roman" w:cs="Times New Roman"/>
        </w:rPr>
      </w:pPr>
    </w:p>
    <w:p w14:paraId="6054BBB5" w14:textId="77777777" w:rsidR="00C26804" w:rsidRDefault="00C26804" w:rsidP="00C26804">
      <w:pPr>
        <w:rPr>
          <w:rFonts w:ascii="Times New Roman" w:hAnsi="Times New Roman" w:cs="Times New Roman"/>
        </w:rPr>
      </w:pPr>
      <w:r>
        <w:rPr>
          <w:rFonts w:ascii="Times New Roman" w:hAnsi="Times New Roman" w:cs="Times New Roman"/>
        </w:rPr>
        <w:t xml:space="preserve">Two prompts on two separate dates – if not all used, the district can keep planning sheets. Each student will write two different prompts. </w:t>
      </w:r>
    </w:p>
    <w:p w14:paraId="2DB20225" w14:textId="77777777" w:rsidR="00C26804" w:rsidRDefault="00C26804" w:rsidP="00C26804">
      <w:pPr>
        <w:rPr>
          <w:rFonts w:ascii="Times New Roman" w:hAnsi="Times New Roman" w:cs="Times New Roman"/>
        </w:rPr>
      </w:pPr>
      <w:r w:rsidRPr="002F1B9F">
        <w:rPr>
          <w:rFonts w:ascii="Times New Roman" w:hAnsi="Times New Roman" w:cs="Times New Roman"/>
          <w:highlight w:val="yellow"/>
        </w:rPr>
        <w:t>For responding – can’t copy and paste into responses</w:t>
      </w:r>
    </w:p>
    <w:p w14:paraId="667989BD" w14:textId="77777777" w:rsidR="00C26804" w:rsidRDefault="00C26804" w:rsidP="00C26804">
      <w:pPr>
        <w:rPr>
          <w:rFonts w:ascii="Times New Roman" w:hAnsi="Times New Roman" w:cs="Times New Roman"/>
        </w:rPr>
      </w:pPr>
    </w:p>
    <w:p w14:paraId="210914CB" w14:textId="77777777" w:rsidR="00C26804" w:rsidRDefault="00C26804" w:rsidP="00C26804">
      <w:pPr>
        <w:rPr>
          <w:rFonts w:ascii="Times New Roman" w:hAnsi="Times New Roman" w:cs="Times New Roman"/>
        </w:rPr>
      </w:pPr>
      <w:r>
        <w:rPr>
          <w:rFonts w:ascii="Times New Roman" w:hAnsi="Times New Roman" w:cs="Times New Roman"/>
        </w:rPr>
        <w:t xml:space="preserve">Spell check NO   (no highlighting, can’t use notes when drafting – that’s why there is a planning sheet) </w:t>
      </w:r>
      <w:r w:rsidRPr="001B3A5F">
        <w:rPr>
          <w:rFonts w:ascii="Times New Roman" w:hAnsi="Times New Roman" w:cs="Times New Roman"/>
          <w:highlight w:val="yellow"/>
        </w:rPr>
        <w:t>Lyn should have gotten DOE letters last week – we need to have copies!</w:t>
      </w:r>
      <w:r>
        <w:rPr>
          <w:rFonts w:ascii="Times New Roman" w:hAnsi="Times New Roman" w:cs="Times New Roman"/>
        </w:rPr>
        <w:t xml:space="preserve"> </w:t>
      </w:r>
    </w:p>
    <w:p w14:paraId="5FA61790" w14:textId="77777777" w:rsidR="00C26804" w:rsidRDefault="00C26804" w:rsidP="00C26804">
      <w:pPr>
        <w:rPr>
          <w:rFonts w:ascii="Times New Roman" w:hAnsi="Times New Roman" w:cs="Times New Roman"/>
        </w:rPr>
      </w:pPr>
    </w:p>
    <w:p w14:paraId="746F70EE" w14:textId="77777777" w:rsidR="00C26804" w:rsidRDefault="00C26804" w:rsidP="00C26804">
      <w:pPr>
        <w:rPr>
          <w:rFonts w:ascii="Times New Roman" w:hAnsi="Times New Roman" w:cs="Times New Roman"/>
        </w:rPr>
      </w:pPr>
      <w:r>
        <w:rPr>
          <w:rFonts w:ascii="Times New Roman" w:hAnsi="Times New Roman" w:cs="Times New Roman"/>
        </w:rPr>
        <w:t xml:space="preserve">Bold, italics, underline, remove formatting, insert/remove numbered list, insert/remove bulleted list, decrease indent, cut, copy, paste, undo, redo, insert special characters, training tests secure browser release in October, applicable tools will be functional mid Oct. </w:t>
      </w:r>
    </w:p>
    <w:p w14:paraId="01E2CB7A" w14:textId="77777777" w:rsidR="00C26804" w:rsidRDefault="00C26804" w:rsidP="00C26804">
      <w:pPr>
        <w:rPr>
          <w:rFonts w:ascii="Times New Roman" w:hAnsi="Times New Roman" w:cs="Times New Roman"/>
        </w:rPr>
      </w:pPr>
    </w:p>
    <w:p w14:paraId="724C5BB6" w14:textId="77777777" w:rsidR="00C26804" w:rsidRDefault="00C26804" w:rsidP="00C26804">
      <w:pPr>
        <w:rPr>
          <w:rFonts w:ascii="Times New Roman" w:hAnsi="Times New Roman" w:cs="Times New Roman"/>
        </w:rPr>
      </w:pPr>
      <w:r>
        <w:rPr>
          <w:rFonts w:ascii="Times New Roman" w:hAnsi="Times New Roman" w:cs="Times New Roman"/>
        </w:rPr>
        <w:t>Can we have a blank digital format within this platform for teachers to upload a test like students would see – we could upload text sets and prompts???</w:t>
      </w:r>
    </w:p>
    <w:p w14:paraId="74A4CAD4" w14:textId="77777777" w:rsidR="00C26804" w:rsidRDefault="00C26804" w:rsidP="00C26804">
      <w:pPr>
        <w:rPr>
          <w:rFonts w:ascii="Times New Roman" w:hAnsi="Times New Roman" w:cs="Times New Roman"/>
        </w:rPr>
      </w:pPr>
    </w:p>
    <w:p w14:paraId="76673BB1" w14:textId="77777777" w:rsidR="00C26804" w:rsidRDefault="00C26804" w:rsidP="00C26804">
      <w:pPr>
        <w:rPr>
          <w:rFonts w:ascii="Times New Roman" w:hAnsi="Times New Roman" w:cs="Times New Roman"/>
        </w:rPr>
      </w:pPr>
      <w:r>
        <w:rPr>
          <w:rFonts w:ascii="Times New Roman" w:hAnsi="Times New Roman" w:cs="Times New Roman"/>
        </w:rPr>
        <w:t>No highlighting</w:t>
      </w:r>
    </w:p>
    <w:p w14:paraId="7169E8C3" w14:textId="77777777" w:rsidR="00C26804" w:rsidRDefault="00C26804" w:rsidP="00C26804">
      <w:pPr>
        <w:pStyle w:val="ListParagraph"/>
        <w:numPr>
          <w:ilvl w:val="0"/>
          <w:numId w:val="4"/>
        </w:numPr>
        <w:spacing w:after="160" w:line="259" w:lineRule="auto"/>
        <w:rPr>
          <w:rFonts w:ascii="Times New Roman" w:hAnsi="Times New Roman" w:cs="Times New Roman"/>
        </w:rPr>
      </w:pPr>
      <w:r>
        <w:rPr>
          <w:rFonts w:ascii="Times New Roman" w:hAnsi="Times New Roman" w:cs="Times New Roman"/>
        </w:rPr>
        <w:t>Do teachers or district coordinators / test administrators that give feedback</w:t>
      </w:r>
    </w:p>
    <w:p w14:paraId="07137D99" w14:textId="77777777" w:rsidR="00C26804" w:rsidRDefault="00C26804" w:rsidP="00C26804">
      <w:pPr>
        <w:pStyle w:val="ListParagraph"/>
        <w:numPr>
          <w:ilvl w:val="0"/>
          <w:numId w:val="4"/>
        </w:numPr>
        <w:spacing w:after="160" w:line="259" w:lineRule="auto"/>
        <w:rPr>
          <w:rFonts w:ascii="Times New Roman" w:hAnsi="Times New Roman" w:cs="Times New Roman"/>
        </w:rPr>
      </w:pPr>
      <w:r>
        <w:rPr>
          <w:rFonts w:ascii="Times New Roman" w:hAnsi="Times New Roman" w:cs="Times New Roman"/>
        </w:rPr>
        <w:t>Is it anonymous</w:t>
      </w:r>
    </w:p>
    <w:p w14:paraId="11C61AB2" w14:textId="77777777" w:rsidR="00C26804" w:rsidRDefault="00C26804" w:rsidP="00C26804">
      <w:pPr>
        <w:pStyle w:val="ListParagraph"/>
        <w:numPr>
          <w:ilvl w:val="0"/>
          <w:numId w:val="4"/>
        </w:numPr>
        <w:spacing w:after="160" w:line="259" w:lineRule="auto"/>
        <w:rPr>
          <w:rFonts w:ascii="Times New Roman" w:hAnsi="Times New Roman" w:cs="Times New Roman"/>
        </w:rPr>
      </w:pPr>
      <w:r>
        <w:rPr>
          <w:rFonts w:ascii="Times New Roman" w:hAnsi="Times New Roman" w:cs="Times New Roman"/>
        </w:rPr>
        <w:t>Digital</w:t>
      </w:r>
    </w:p>
    <w:p w14:paraId="77FAD668" w14:textId="77777777" w:rsidR="00C26804" w:rsidRDefault="00C26804" w:rsidP="00C26804">
      <w:pPr>
        <w:ind w:left="360"/>
        <w:rPr>
          <w:rFonts w:ascii="Times New Roman" w:hAnsi="Times New Roman" w:cs="Times New Roman"/>
        </w:rPr>
      </w:pPr>
      <w:r>
        <w:rPr>
          <w:rFonts w:ascii="Times New Roman" w:hAnsi="Times New Roman" w:cs="Times New Roman"/>
        </w:rPr>
        <w:t xml:space="preserve">Multi-paragraph essay, </w:t>
      </w:r>
    </w:p>
    <w:p w14:paraId="6D005960" w14:textId="77777777" w:rsidR="00C26804" w:rsidRDefault="00C26804" w:rsidP="00C26804">
      <w:pPr>
        <w:ind w:left="360"/>
        <w:rPr>
          <w:rFonts w:ascii="Times New Roman" w:hAnsi="Times New Roman" w:cs="Times New Roman"/>
        </w:rPr>
      </w:pPr>
      <w:r>
        <w:rPr>
          <w:rFonts w:ascii="Times New Roman" w:hAnsi="Times New Roman" w:cs="Times New Roman"/>
        </w:rPr>
        <w:t>Passages, claim (no counterclaim in 6</w:t>
      </w:r>
      <w:r w:rsidRPr="001B3A5F">
        <w:rPr>
          <w:rFonts w:ascii="Times New Roman" w:hAnsi="Times New Roman" w:cs="Times New Roman"/>
          <w:vertAlign w:val="superscript"/>
        </w:rPr>
        <w:t>th</w:t>
      </w:r>
      <w:r>
        <w:rPr>
          <w:rFonts w:ascii="Times New Roman" w:hAnsi="Times New Roman" w:cs="Times New Roman"/>
        </w:rPr>
        <w:t xml:space="preserve"> required, but should teach) </w:t>
      </w:r>
    </w:p>
    <w:p w14:paraId="71061A1B" w14:textId="77777777" w:rsidR="00C26804" w:rsidRDefault="00C26804" w:rsidP="00C26804">
      <w:pPr>
        <w:ind w:left="360"/>
        <w:rPr>
          <w:rFonts w:ascii="Times New Roman" w:hAnsi="Times New Roman" w:cs="Times New Roman"/>
        </w:rPr>
      </w:pPr>
    </w:p>
    <w:p w14:paraId="4171B2FC" w14:textId="77777777" w:rsidR="00C26804" w:rsidRDefault="00C26804" w:rsidP="00C26804">
      <w:pPr>
        <w:ind w:left="360"/>
        <w:rPr>
          <w:rFonts w:ascii="Times New Roman" w:hAnsi="Times New Roman" w:cs="Times New Roman"/>
        </w:rPr>
      </w:pPr>
      <w:r>
        <w:rPr>
          <w:rFonts w:ascii="Times New Roman" w:hAnsi="Times New Roman" w:cs="Times New Roman"/>
        </w:rPr>
        <w:t xml:space="preserve">Avoid relying on one source, use at least 2 plan a response, revise and edit, be sure to include 7-11 claim, address counterclaims, use evidence from multiple sources, and avoided overly relying on one sources.  Response should be in the form of a multi-paragraph essay – type in the space provided. </w:t>
      </w:r>
    </w:p>
    <w:p w14:paraId="41EC31CF" w14:textId="77777777" w:rsidR="00C26804" w:rsidRDefault="00C26804" w:rsidP="00C26804">
      <w:pPr>
        <w:ind w:left="360"/>
        <w:rPr>
          <w:rFonts w:ascii="Times New Roman" w:hAnsi="Times New Roman" w:cs="Times New Roman"/>
        </w:rPr>
      </w:pPr>
    </w:p>
    <w:p w14:paraId="1D3F97E3" w14:textId="77777777" w:rsidR="00C26804" w:rsidRDefault="00C26804" w:rsidP="00C26804">
      <w:pPr>
        <w:ind w:left="360"/>
        <w:rPr>
          <w:rFonts w:ascii="Times New Roman" w:hAnsi="Times New Roman" w:cs="Times New Roman"/>
        </w:rPr>
      </w:pPr>
      <w:r>
        <w:rPr>
          <w:rFonts w:ascii="Times New Roman" w:hAnsi="Times New Roman" w:cs="Times New Roman"/>
        </w:rPr>
        <w:t>Time frame for all related to rubrics:</w:t>
      </w:r>
    </w:p>
    <w:p w14:paraId="2BB29018" w14:textId="77777777" w:rsidR="00C26804" w:rsidRDefault="00C26804" w:rsidP="00C26804">
      <w:pPr>
        <w:ind w:left="360"/>
        <w:rPr>
          <w:rFonts w:ascii="Times New Roman" w:hAnsi="Times New Roman" w:cs="Times New Roman"/>
        </w:rPr>
      </w:pPr>
      <w:r>
        <w:rPr>
          <w:rFonts w:ascii="Times New Roman" w:hAnsi="Times New Roman" w:cs="Times New Roman"/>
        </w:rPr>
        <w:t>Out on the portal, July 31</w:t>
      </w:r>
      <w:r w:rsidRPr="001B3A5F">
        <w:rPr>
          <w:rFonts w:ascii="Times New Roman" w:hAnsi="Times New Roman" w:cs="Times New Roman"/>
          <w:vertAlign w:val="superscript"/>
        </w:rPr>
        <w:t>st</w:t>
      </w:r>
      <w:r>
        <w:rPr>
          <w:rFonts w:ascii="Times New Roman" w:hAnsi="Times New Roman" w:cs="Times New Roman"/>
        </w:rPr>
        <w:t xml:space="preserve"> collected public comments, feedback through Sept 8</w:t>
      </w:r>
      <w:r w:rsidRPr="001B3A5F">
        <w:rPr>
          <w:rFonts w:ascii="Times New Roman" w:hAnsi="Times New Roman" w:cs="Times New Roman"/>
          <w:vertAlign w:val="superscript"/>
        </w:rPr>
        <w:t>th</w:t>
      </w:r>
      <w:r>
        <w:rPr>
          <w:rFonts w:ascii="Times New Roman" w:hAnsi="Times New Roman" w:cs="Times New Roman"/>
        </w:rPr>
        <w:t xml:space="preserve">. </w:t>
      </w:r>
    </w:p>
    <w:p w14:paraId="7C4EBE22" w14:textId="77777777" w:rsidR="00C26804" w:rsidRDefault="00C26804" w:rsidP="00C26804">
      <w:pPr>
        <w:ind w:left="360"/>
        <w:rPr>
          <w:rFonts w:ascii="Times New Roman" w:hAnsi="Times New Roman" w:cs="Times New Roman"/>
        </w:rPr>
      </w:pPr>
      <w:r>
        <w:rPr>
          <w:rFonts w:ascii="Times New Roman" w:hAnsi="Times New Roman" w:cs="Times New Roman"/>
        </w:rPr>
        <w:t xml:space="preserve">August 266-30 educator content review of 2015 anchor/training materials using draft rubrics. </w:t>
      </w:r>
    </w:p>
    <w:p w14:paraId="73E12140" w14:textId="77777777" w:rsidR="00C26804" w:rsidRDefault="00C26804" w:rsidP="00C26804">
      <w:pPr>
        <w:ind w:left="360"/>
        <w:rPr>
          <w:rFonts w:ascii="Times New Roman" w:hAnsi="Times New Roman" w:cs="Times New Roman"/>
        </w:rPr>
      </w:pPr>
      <w:r>
        <w:rPr>
          <w:rFonts w:ascii="Times New Roman" w:hAnsi="Times New Roman" w:cs="Times New Roman"/>
        </w:rPr>
        <w:t xml:space="preserve">Almost ready for posting, some changes:  Idea: Student friendly rubric to help navigate </w:t>
      </w:r>
    </w:p>
    <w:p w14:paraId="1EC57AAE" w14:textId="77777777" w:rsidR="00C26804" w:rsidRDefault="00C26804" w:rsidP="00C26804">
      <w:pPr>
        <w:ind w:left="360"/>
        <w:rPr>
          <w:rFonts w:ascii="Times New Roman" w:hAnsi="Times New Roman" w:cs="Times New Roman"/>
        </w:rPr>
      </w:pPr>
      <w:r>
        <w:rPr>
          <w:rFonts w:ascii="Times New Roman" w:hAnsi="Times New Roman" w:cs="Times New Roman"/>
        </w:rPr>
        <w:t xml:space="preserve">Some of the comments on the portal are not actionable comments. </w:t>
      </w:r>
    </w:p>
    <w:p w14:paraId="12246EBB" w14:textId="77777777" w:rsidR="00C26804" w:rsidRPr="001B3A5F" w:rsidRDefault="00C26804" w:rsidP="00C26804">
      <w:pPr>
        <w:ind w:left="360"/>
        <w:rPr>
          <w:rFonts w:ascii="Times New Roman" w:hAnsi="Times New Roman" w:cs="Times New Roman"/>
        </w:rPr>
      </w:pPr>
    </w:p>
    <w:p w14:paraId="19002461" w14:textId="77777777" w:rsidR="00C26804" w:rsidRDefault="00C26804" w:rsidP="00C26804">
      <w:pPr>
        <w:rPr>
          <w:rFonts w:ascii="Times New Roman" w:hAnsi="Times New Roman" w:cs="Times New Roman"/>
        </w:rPr>
      </w:pPr>
      <w:r>
        <w:rPr>
          <w:rFonts w:ascii="Times New Roman" w:hAnsi="Times New Roman" w:cs="Times New Roman"/>
        </w:rPr>
        <w:t>Questions for RENN – data – next year doesn’t help if only raw score</w:t>
      </w:r>
    </w:p>
    <w:p w14:paraId="3580556F" w14:textId="77777777" w:rsidR="00C26804" w:rsidRDefault="00C26804" w:rsidP="00C26804">
      <w:pPr>
        <w:rPr>
          <w:rFonts w:ascii="Times New Roman" w:hAnsi="Times New Roman" w:cs="Times New Roman"/>
        </w:rPr>
      </w:pPr>
      <w:r>
        <w:rPr>
          <w:rFonts w:ascii="Times New Roman" w:hAnsi="Times New Roman" w:cs="Times New Roman"/>
        </w:rPr>
        <w:t xml:space="preserve">Standards do address proficiency in keyboarding when sitting to type. </w:t>
      </w:r>
    </w:p>
    <w:p w14:paraId="175A6602" w14:textId="77777777" w:rsidR="00C26804" w:rsidRDefault="00C26804" w:rsidP="00C26804">
      <w:pPr>
        <w:rPr>
          <w:rFonts w:ascii="Times New Roman" w:hAnsi="Times New Roman" w:cs="Times New Roman"/>
        </w:rPr>
      </w:pPr>
      <w:r>
        <w:rPr>
          <w:rFonts w:ascii="Times New Roman" w:hAnsi="Times New Roman" w:cs="Times New Roman"/>
        </w:rPr>
        <w:t xml:space="preserve">Exemplars do not exist except what is on the portal. </w:t>
      </w:r>
    </w:p>
    <w:p w14:paraId="020816AC" w14:textId="77777777" w:rsidR="00C26804" w:rsidRDefault="00C26804" w:rsidP="00C26804">
      <w:pPr>
        <w:rPr>
          <w:rFonts w:ascii="Times New Roman" w:hAnsi="Times New Roman" w:cs="Times New Roman"/>
        </w:rPr>
      </w:pPr>
    </w:p>
    <w:p w14:paraId="0B5A83F4" w14:textId="1AB8A539" w:rsidR="00C26804" w:rsidRDefault="00C26804" w:rsidP="00C26804">
      <w:pPr>
        <w:rPr>
          <w:rFonts w:ascii="Times New Roman" w:hAnsi="Times New Roman" w:cs="Times New Roman"/>
        </w:rPr>
      </w:pPr>
      <w:r>
        <w:rPr>
          <w:rFonts w:ascii="Times New Roman" w:hAnsi="Times New Roman" w:cs="Times New Roman"/>
        </w:rPr>
        <w:t>EXAMPLE: See slides/Biggest changes overarching statements grade 4-5</w:t>
      </w:r>
    </w:p>
    <w:p w14:paraId="38A73268" w14:textId="77777777" w:rsidR="00C26804" w:rsidRDefault="00C26804" w:rsidP="00C26804">
      <w:pPr>
        <w:rPr>
          <w:rFonts w:ascii="Times New Roman" w:hAnsi="Times New Roman" w:cs="Times New Roman"/>
        </w:rPr>
      </w:pPr>
    </w:p>
    <w:p w14:paraId="2A84D55A" w14:textId="77777777" w:rsidR="00C26804" w:rsidRDefault="00C26804" w:rsidP="00C26804">
      <w:pPr>
        <w:rPr>
          <w:rFonts w:ascii="Times New Roman" w:hAnsi="Times New Roman" w:cs="Times New Roman"/>
        </w:rPr>
      </w:pPr>
      <w:r>
        <w:rPr>
          <w:rFonts w:ascii="Times New Roman" w:hAnsi="Times New Roman" w:cs="Times New Roman"/>
        </w:rPr>
        <w:t xml:space="preserve">Informative/Explanatory PFO points 4 and 3 – the response is fully sustained and consistently focused within the purpose, audience, and task; and has a clearly state controlling idea… blue is three </w:t>
      </w:r>
    </w:p>
    <w:p w14:paraId="01458A30" w14:textId="77777777" w:rsidR="00C26804" w:rsidRDefault="00C26804" w:rsidP="00C26804">
      <w:pPr>
        <w:rPr>
          <w:rFonts w:ascii="Times New Roman" w:hAnsi="Times New Roman" w:cs="Times New Roman"/>
        </w:rPr>
      </w:pPr>
    </w:p>
    <w:p w14:paraId="44F9A086" w14:textId="77777777" w:rsidR="00C26804" w:rsidRDefault="00C26804" w:rsidP="00C26804">
      <w:pPr>
        <w:rPr>
          <w:rFonts w:ascii="Times New Roman" w:hAnsi="Times New Roman" w:cs="Times New Roman"/>
        </w:rPr>
      </w:pPr>
      <w:r w:rsidRPr="007D6A03">
        <w:rPr>
          <w:rFonts w:ascii="Times New Roman" w:hAnsi="Times New Roman" w:cs="Times New Roman"/>
          <w:highlight w:val="yellow"/>
        </w:rPr>
        <w:t>Read the prompt FIRST</w:t>
      </w:r>
    </w:p>
    <w:p w14:paraId="3790002C" w14:textId="77777777" w:rsidR="00C26804" w:rsidRDefault="00C26804" w:rsidP="00C26804">
      <w:pPr>
        <w:rPr>
          <w:rFonts w:ascii="Times New Roman" w:hAnsi="Times New Roman" w:cs="Times New Roman"/>
        </w:rPr>
      </w:pPr>
      <w:r>
        <w:rPr>
          <w:rFonts w:ascii="Times New Roman" w:hAnsi="Times New Roman" w:cs="Times New Roman"/>
        </w:rPr>
        <w:t xml:space="preserve">Should help students determine purpose for reading and begin through processor how to respond. </w:t>
      </w:r>
    </w:p>
    <w:p w14:paraId="63D31513" w14:textId="77777777" w:rsidR="00C26804" w:rsidRDefault="00C26804" w:rsidP="00C26804">
      <w:pPr>
        <w:rPr>
          <w:rFonts w:ascii="Times New Roman" w:hAnsi="Times New Roman" w:cs="Times New Roman"/>
        </w:rPr>
      </w:pPr>
    </w:p>
    <w:p w14:paraId="2A635EB8" w14:textId="77777777" w:rsidR="00C26804" w:rsidRDefault="00C26804" w:rsidP="00C26804">
      <w:pPr>
        <w:rPr>
          <w:rFonts w:ascii="Times New Roman" w:hAnsi="Times New Roman" w:cs="Times New Roman"/>
        </w:rPr>
      </w:pPr>
      <w:r>
        <w:rPr>
          <w:rFonts w:ascii="Times New Roman" w:hAnsi="Times New Roman" w:cs="Times New Roman"/>
        </w:rPr>
        <w:t>Consider the entire task</w:t>
      </w:r>
    </w:p>
    <w:p w14:paraId="41357E4D" w14:textId="77777777" w:rsidR="00C26804" w:rsidRDefault="00C26804" w:rsidP="00C26804">
      <w:pPr>
        <w:rPr>
          <w:rFonts w:ascii="Times New Roman" w:hAnsi="Times New Roman" w:cs="Times New Roman"/>
        </w:rPr>
      </w:pPr>
      <w:r>
        <w:rPr>
          <w:rFonts w:ascii="Times New Roman" w:hAnsi="Times New Roman" w:cs="Times New Roman"/>
        </w:rPr>
        <w:t>Take notes</w:t>
      </w:r>
    </w:p>
    <w:p w14:paraId="3C3B386C" w14:textId="77777777" w:rsidR="00C26804" w:rsidRDefault="00C26804" w:rsidP="00C26804">
      <w:pPr>
        <w:rPr>
          <w:rFonts w:ascii="Times New Roman" w:hAnsi="Times New Roman" w:cs="Times New Roman"/>
        </w:rPr>
      </w:pPr>
      <w:r>
        <w:rPr>
          <w:rFonts w:ascii="Times New Roman" w:hAnsi="Times New Roman" w:cs="Times New Roman"/>
        </w:rPr>
        <w:t>Use planning sheet</w:t>
      </w:r>
    </w:p>
    <w:p w14:paraId="46F06904" w14:textId="77777777" w:rsidR="00C26804" w:rsidRDefault="00C26804" w:rsidP="00C26804">
      <w:pPr>
        <w:rPr>
          <w:rFonts w:ascii="Times New Roman" w:hAnsi="Times New Roman" w:cs="Times New Roman"/>
        </w:rPr>
      </w:pPr>
      <w:r>
        <w:rPr>
          <w:rFonts w:ascii="Times New Roman" w:hAnsi="Times New Roman" w:cs="Times New Roman"/>
        </w:rPr>
        <w:t>Reread</w:t>
      </w:r>
    </w:p>
    <w:p w14:paraId="0FF999DE" w14:textId="77777777" w:rsidR="00C26804" w:rsidRDefault="00C26804" w:rsidP="00C26804">
      <w:pPr>
        <w:rPr>
          <w:rFonts w:ascii="Times New Roman" w:hAnsi="Times New Roman" w:cs="Times New Roman"/>
        </w:rPr>
      </w:pPr>
      <w:r>
        <w:rPr>
          <w:rFonts w:ascii="Times New Roman" w:hAnsi="Times New Roman" w:cs="Times New Roman"/>
        </w:rPr>
        <w:t>Draft, plan, revise, edit</w:t>
      </w:r>
    </w:p>
    <w:p w14:paraId="33DC583D" w14:textId="77777777" w:rsidR="00C26804" w:rsidRDefault="00C26804" w:rsidP="00C26804">
      <w:pPr>
        <w:rPr>
          <w:rFonts w:ascii="Times New Roman" w:hAnsi="Times New Roman" w:cs="Times New Roman"/>
        </w:rPr>
      </w:pPr>
    </w:p>
    <w:p w14:paraId="7590A433" w14:textId="77777777" w:rsidR="00C26804" w:rsidRDefault="00C26804" w:rsidP="00C26804">
      <w:pPr>
        <w:rPr>
          <w:rFonts w:ascii="Times New Roman" w:hAnsi="Times New Roman" w:cs="Times New Roman"/>
        </w:rPr>
      </w:pPr>
      <w:r>
        <w:rPr>
          <w:rFonts w:ascii="Times New Roman" w:hAnsi="Times New Roman" w:cs="Times New Roman"/>
        </w:rPr>
        <w:t xml:space="preserve">Condition codes: </w:t>
      </w:r>
      <w:r>
        <w:rPr>
          <w:rFonts w:ascii="Times New Roman" w:hAnsi="Times New Roman" w:cs="Times New Roman"/>
        </w:rPr>
        <w:br/>
        <w:t xml:space="preserve">blank, </w:t>
      </w:r>
    </w:p>
    <w:p w14:paraId="48F82E77" w14:textId="77777777" w:rsidR="00C26804" w:rsidRDefault="00C26804" w:rsidP="00C26804">
      <w:pPr>
        <w:rPr>
          <w:rFonts w:ascii="Times New Roman" w:hAnsi="Times New Roman" w:cs="Times New Roman"/>
        </w:rPr>
      </w:pPr>
      <w:r>
        <w:rPr>
          <w:rFonts w:ascii="Times New Roman" w:hAnsi="Times New Roman" w:cs="Times New Roman"/>
        </w:rPr>
        <w:t xml:space="preserve">Illegible, on comprehensible, insufficient, COPIED, </w:t>
      </w:r>
    </w:p>
    <w:p w14:paraId="741B6178"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Off topic, foreign language *** May be able to give a language score</w:t>
      </w:r>
      <w:r>
        <w:rPr>
          <w:rFonts w:ascii="Times New Roman" w:hAnsi="Times New Roman" w:cs="Times New Roman"/>
        </w:rPr>
        <w:tab/>
      </w:r>
    </w:p>
    <w:p w14:paraId="59773B6B"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Grades 4/5 simple but clear use of sources, facts, and details, </w:t>
      </w:r>
    </w:p>
    <w:p w14:paraId="42A030B5" w14:textId="77777777" w:rsidR="00C26804" w:rsidRDefault="00C26804" w:rsidP="00C26804">
      <w:pPr>
        <w:tabs>
          <w:tab w:val="left" w:pos="7155"/>
        </w:tabs>
        <w:rPr>
          <w:rFonts w:ascii="Times New Roman" w:hAnsi="Times New Roman" w:cs="Times New Roman"/>
        </w:rPr>
      </w:pPr>
    </w:p>
    <w:p w14:paraId="4E2F5767"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Can students cite at the end of the sentence? (YES) teach it to the point that we think it is proficient writing for this test. Timed test, just cite and go on! Unintended consequence of getting hung up on one part of a test – it is NOT the curriculum!</w:t>
      </w:r>
    </w:p>
    <w:p w14:paraId="2731F567" w14:textId="77777777" w:rsidR="00C26804" w:rsidRDefault="00C26804" w:rsidP="00C26804">
      <w:pPr>
        <w:tabs>
          <w:tab w:val="left" w:pos="7155"/>
        </w:tabs>
        <w:rPr>
          <w:rFonts w:ascii="Times New Roman" w:hAnsi="Times New Roman" w:cs="Times New Roman"/>
        </w:rPr>
      </w:pPr>
    </w:p>
    <w:p w14:paraId="0938FAF7"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Yes, you do need to teach MLA/APA etc. </w:t>
      </w:r>
    </w:p>
    <w:p w14:paraId="6A008276" w14:textId="77777777" w:rsidR="00C26804" w:rsidRDefault="00C26804" w:rsidP="00C26804">
      <w:pPr>
        <w:tabs>
          <w:tab w:val="left" w:pos="7155"/>
        </w:tabs>
        <w:rPr>
          <w:rFonts w:ascii="Times New Roman" w:hAnsi="Times New Roman" w:cs="Times New Roman"/>
        </w:rPr>
      </w:pPr>
    </w:p>
    <w:p w14:paraId="3099D391" w14:textId="77777777" w:rsidR="00C26804" w:rsidRDefault="00C26804" w:rsidP="00C26804">
      <w:pPr>
        <w:tabs>
          <w:tab w:val="left" w:pos="7155"/>
        </w:tabs>
        <w:rPr>
          <w:rFonts w:ascii="Times New Roman" w:hAnsi="Times New Roman" w:cs="Times New Roman"/>
        </w:rPr>
      </w:pPr>
    </w:p>
    <w:p w14:paraId="18562E55"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6-11</w:t>
      </w:r>
    </w:p>
    <w:p w14:paraId="3D3C1F63" w14:textId="77777777" w:rsidR="00C26804" w:rsidRDefault="00C26804" w:rsidP="00C26804">
      <w:pPr>
        <w:tabs>
          <w:tab w:val="left" w:pos="7155"/>
        </w:tabs>
        <w:rPr>
          <w:rFonts w:ascii="Times New Roman" w:hAnsi="Times New Roman" w:cs="Times New Roman"/>
        </w:rPr>
      </w:pPr>
      <w:r w:rsidRPr="007D6A03">
        <w:rPr>
          <w:rFonts w:ascii="Times New Roman" w:hAnsi="Times New Roman" w:cs="Times New Roman"/>
          <w:highlight w:val="yellow"/>
        </w:rPr>
        <w:t>Informal citations are acceptable</w:t>
      </w:r>
    </w:p>
    <w:p w14:paraId="468CEEC2" w14:textId="49F487FA" w:rsidR="00C26804" w:rsidRPr="00C26804" w:rsidRDefault="00C26804" w:rsidP="00C26804">
      <w:pPr>
        <w:pStyle w:val="ListParagraph"/>
        <w:numPr>
          <w:ilvl w:val="0"/>
          <w:numId w:val="1"/>
        </w:numPr>
        <w:tabs>
          <w:tab w:val="left" w:pos="7155"/>
        </w:tabs>
        <w:rPr>
          <w:rFonts w:ascii="Times New Roman" w:hAnsi="Times New Roman" w:cs="Times New Roman"/>
        </w:rPr>
      </w:pPr>
      <w:r w:rsidRPr="00C26804">
        <w:rPr>
          <w:rFonts w:ascii="Times New Roman" w:hAnsi="Times New Roman" w:cs="Times New Roman"/>
        </w:rPr>
        <w:t xml:space="preserve">Title of article, passage, author’s name, paragraph number direct quotation with tag line </w:t>
      </w:r>
    </w:p>
    <w:p w14:paraId="167963C0" w14:textId="77777777" w:rsidR="00C26804" w:rsidRPr="00C26804" w:rsidRDefault="00C26804" w:rsidP="00C26804">
      <w:pPr>
        <w:pStyle w:val="ListParagraph"/>
        <w:tabs>
          <w:tab w:val="left" w:pos="7155"/>
        </w:tabs>
        <w:ind w:left="1080"/>
        <w:rPr>
          <w:rFonts w:ascii="Times New Roman" w:hAnsi="Times New Roman" w:cs="Times New Roman"/>
        </w:rPr>
      </w:pPr>
    </w:p>
    <w:p w14:paraId="27B0617E"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Not taking credit for other person’s work, general citation is 3 – passage 1, 2 is that general? Possibly, more specific is a 4 </w:t>
      </w:r>
    </w:p>
    <w:p w14:paraId="405EAA40" w14:textId="77777777" w:rsidR="00C26804" w:rsidRDefault="00C26804" w:rsidP="00C26804">
      <w:pPr>
        <w:tabs>
          <w:tab w:val="left" w:pos="7155"/>
        </w:tabs>
        <w:rPr>
          <w:rFonts w:ascii="Times New Roman" w:hAnsi="Times New Roman" w:cs="Times New Roman"/>
        </w:rPr>
      </w:pPr>
    </w:p>
    <w:p w14:paraId="3498F085" w14:textId="77777777" w:rsidR="00C26804" w:rsidRPr="00860882" w:rsidRDefault="00C26804" w:rsidP="00C26804">
      <w:pPr>
        <w:tabs>
          <w:tab w:val="left" w:pos="7155"/>
        </w:tabs>
        <w:rPr>
          <w:rFonts w:ascii="Times New Roman" w:hAnsi="Times New Roman" w:cs="Times New Roman"/>
          <w:b/>
        </w:rPr>
      </w:pPr>
      <w:r w:rsidRPr="00860882">
        <w:rPr>
          <w:rFonts w:ascii="Times New Roman" w:hAnsi="Times New Roman" w:cs="Times New Roman"/>
          <w:b/>
        </w:rPr>
        <w:t xml:space="preserve">Reading component </w:t>
      </w:r>
    </w:p>
    <w:p w14:paraId="6A4FFEAC"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4-5 160 minutes 2 sessions 80 minutes</w:t>
      </w:r>
    </w:p>
    <w:p w14:paraId="19E9FCF4"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6-8 170 minutes 2 sessions 85 minutes</w:t>
      </w:r>
    </w:p>
    <w:p w14:paraId="4099E8C5"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9-11 180 minutes – 2 sessions 90 min Permissioned and public domain</w:t>
      </w:r>
    </w:p>
    <w:p w14:paraId="085A677C" w14:textId="77777777" w:rsidR="00C26804" w:rsidRDefault="00C26804" w:rsidP="00C26804">
      <w:pPr>
        <w:tabs>
          <w:tab w:val="left" w:pos="7155"/>
        </w:tabs>
        <w:rPr>
          <w:rFonts w:ascii="Times New Roman" w:hAnsi="Times New Roman" w:cs="Times New Roman"/>
        </w:rPr>
      </w:pPr>
    </w:p>
    <w:p w14:paraId="6B839605" w14:textId="77777777" w:rsidR="00C26804" w:rsidRDefault="00C26804" w:rsidP="00C26804">
      <w:pPr>
        <w:tabs>
          <w:tab w:val="left" w:pos="7155"/>
        </w:tabs>
        <w:rPr>
          <w:rFonts w:ascii="Times New Roman" w:hAnsi="Times New Roman" w:cs="Times New Roman"/>
        </w:rPr>
      </w:pPr>
      <w:r w:rsidRPr="007D6A03">
        <w:rPr>
          <w:rFonts w:ascii="Times New Roman" w:hAnsi="Times New Roman" w:cs="Times New Roman"/>
          <w:highlight w:val="yellow"/>
        </w:rPr>
        <w:t>Ellipses are used to show removal</w:t>
      </w:r>
      <w:r>
        <w:rPr>
          <w:rFonts w:ascii="Times New Roman" w:hAnsi="Times New Roman" w:cs="Times New Roman"/>
        </w:rPr>
        <w:t>/</w:t>
      </w:r>
      <w:r w:rsidRPr="007D6A03">
        <w:rPr>
          <w:rFonts w:ascii="Times New Roman" w:hAnsi="Times New Roman" w:cs="Times New Roman"/>
          <w:highlight w:val="yellow"/>
        </w:rPr>
        <w:t>omission</w:t>
      </w:r>
      <w:r>
        <w:rPr>
          <w:rFonts w:ascii="Times New Roman" w:hAnsi="Times New Roman" w:cs="Times New Roman"/>
        </w:rPr>
        <w:t xml:space="preserve"> </w:t>
      </w:r>
    </w:p>
    <w:p w14:paraId="321F3075" w14:textId="77777777" w:rsidR="00C26804" w:rsidRDefault="00C26804" w:rsidP="00C26804">
      <w:pPr>
        <w:tabs>
          <w:tab w:val="left" w:pos="7155"/>
        </w:tabs>
        <w:rPr>
          <w:rFonts w:ascii="Times New Roman" w:hAnsi="Times New Roman" w:cs="Times New Roman"/>
        </w:rPr>
      </w:pPr>
      <w:r w:rsidRPr="00D26AD2">
        <w:rPr>
          <w:rFonts w:ascii="Times New Roman" w:hAnsi="Times New Roman" w:cs="Times New Roman"/>
          <w:highlight w:val="yellow"/>
        </w:rPr>
        <w:t xml:space="preserve">Brackets with inserted words/phrases are used to show </w:t>
      </w:r>
      <w:r>
        <w:rPr>
          <w:rFonts w:ascii="Times New Roman" w:hAnsi="Times New Roman" w:cs="Times New Roman"/>
          <w:highlight w:val="yellow"/>
        </w:rPr>
        <w:t>substitution</w:t>
      </w:r>
    </w:p>
    <w:p w14:paraId="0AB6229C" w14:textId="77777777" w:rsidR="00C26804" w:rsidRDefault="00C26804" w:rsidP="00C26804">
      <w:pPr>
        <w:tabs>
          <w:tab w:val="left" w:pos="7155"/>
        </w:tabs>
        <w:rPr>
          <w:rFonts w:ascii="Times New Roman" w:hAnsi="Times New Roman" w:cs="Times New Roman"/>
        </w:rPr>
      </w:pPr>
    </w:p>
    <w:p w14:paraId="7192CF0B"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As I reflect on my last years of teaching, my job in the {schools} morphed from classroom teacher to Literacy Coach.    AT ALL GRADE LEVELS NEED TO TEACH. </w:t>
      </w:r>
    </w:p>
    <w:p w14:paraId="0F40A4FD" w14:textId="77777777" w:rsidR="00C26804" w:rsidRDefault="00C26804" w:rsidP="00C26804">
      <w:pPr>
        <w:tabs>
          <w:tab w:val="left" w:pos="7155"/>
        </w:tabs>
        <w:rPr>
          <w:rFonts w:ascii="Times New Roman" w:hAnsi="Times New Roman" w:cs="Times New Roman"/>
        </w:rPr>
      </w:pPr>
    </w:p>
    <w:p w14:paraId="281DD155"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Grades 3-4 no listening</w:t>
      </w:r>
    </w:p>
    <w:p w14:paraId="3E064671" w14:textId="77777777" w:rsidR="00C26804" w:rsidRDefault="00C26804" w:rsidP="00C26804">
      <w:pPr>
        <w:tabs>
          <w:tab w:val="left" w:pos="7155"/>
        </w:tabs>
        <w:rPr>
          <w:rFonts w:ascii="Times New Roman" w:hAnsi="Times New Roman" w:cs="Times New Roman"/>
        </w:rPr>
      </w:pPr>
    </w:p>
    <w:p w14:paraId="1AF478EE"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5-11 paper based </w:t>
      </w:r>
      <w:proofErr w:type="spellStart"/>
      <w:r>
        <w:rPr>
          <w:rFonts w:ascii="Times New Roman" w:hAnsi="Times New Roman" w:cs="Times New Roman"/>
        </w:rPr>
        <w:t>accomodations</w:t>
      </w:r>
      <w:proofErr w:type="spellEnd"/>
      <w:r>
        <w:rPr>
          <w:rFonts w:ascii="Times New Roman" w:hAnsi="Times New Roman" w:cs="Times New Roman"/>
        </w:rPr>
        <w:t xml:space="preserve">, no listening items, after this first year may include in some way. Not able to do now. </w:t>
      </w:r>
    </w:p>
    <w:p w14:paraId="11C9304D" w14:textId="77777777" w:rsidR="00C26804" w:rsidRDefault="00C26804" w:rsidP="00C26804">
      <w:pPr>
        <w:tabs>
          <w:tab w:val="left" w:pos="7155"/>
        </w:tabs>
        <w:rPr>
          <w:rFonts w:ascii="Times New Roman" w:hAnsi="Times New Roman" w:cs="Times New Roman"/>
        </w:rPr>
      </w:pPr>
    </w:p>
    <w:p w14:paraId="2FD00E24"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Keep checking the portal – some pieces are not easily found – like a rabbit hole </w:t>
      </w:r>
      <w:r w:rsidRPr="006F4F8A">
        <w:rPr>
          <w:rFonts w:ascii="Times New Roman" w:hAnsi="Times New Roman" w:cs="Times New Roman"/>
        </w:rPr>
        <w:sym w:font="Wingdings" w:char="F04A"/>
      </w:r>
    </w:p>
    <w:p w14:paraId="5BBB4016"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Look at all things, and open them. Assessment coordinator has all PPT presentations. All the information is on the portal.  Routinely open all up and keep looking within the week </w:t>
      </w:r>
      <w:hyperlink r:id="rId10" w:history="1">
        <w:r w:rsidRPr="00D76AF7">
          <w:rPr>
            <w:rStyle w:val="Hyperlink"/>
            <w:rFonts w:ascii="Times New Roman" w:hAnsi="Times New Roman" w:cs="Times New Roman"/>
          </w:rPr>
          <w:t>www.FSAassessments.org</w:t>
        </w:r>
      </w:hyperlink>
      <w:r>
        <w:rPr>
          <w:rFonts w:ascii="Times New Roman" w:hAnsi="Times New Roman" w:cs="Times New Roman"/>
        </w:rPr>
        <w:t xml:space="preserve"> – use key word search. </w:t>
      </w:r>
    </w:p>
    <w:p w14:paraId="6E4EA5E1" w14:textId="77777777" w:rsidR="00C26804" w:rsidRDefault="00C26804" w:rsidP="00C26804">
      <w:pPr>
        <w:tabs>
          <w:tab w:val="left" w:pos="7155"/>
        </w:tabs>
        <w:rPr>
          <w:rFonts w:ascii="Times New Roman" w:hAnsi="Times New Roman" w:cs="Times New Roman"/>
        </w:rPr>
      </w:pPr>
    </w:p>
    <w:p w14:paraId="399670FF" w14:textId="77777777" w:rsidR="00C26804" w:rsidRDefault="00C26804" w:rsidP="00C26804">
      <w:pPr>
        <w:tabs>
          <w:tab w:val="left" w:pos="7155"/>
        </w:tabs>
        <w:rPr>
          <w:rFonts w:ascii="Times New Roman" w:hAnsi="Times New Roman" w:cs="Times New Roman"/>
          <w:b/>
          <w:u w:val="single"/>
        </w:rPr>
      </w:pPr>
      <w:r w:rsidRPr="00E31505">
        <w:rPr>
          <w:rFonts w:ascii="Times New Roman" w:hAnsi="Times New Roman" w:cs="Times New Roman"/>
          <w:b/>
          <w:u w:val="single"/>
        </w:rPr>
        <w:t>Other resources</w:t>
      </w:r>
    </w:p>
    <w:p w14:paraId="5A3E9383" w14:textId="77777777" w:rsidR="00C26804" w:rsidRPr="00E31505" w:rsidRDefault="00C26804" w:rsidP="00C26804">
      <w:pPr>
        <w:tabs>
          <w:tab w:val="left" w:pos="7155"/>
        </w:tabs>
        <w:rPr>
          <w:rFonts w:ascii="Times New Roman" w:hAnsi="Times New Roman" w:cs="Times New Roman"/>
          <w:b/>
          <w:u w:val="single"/>
        </w:rPr>
      </w:pPr>
    </w:p>
    <w:p w14:paraId="5B79BAC8"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Blueprints </w:t>
      </w:r>
    </w:p>
    <w:p w14:paraId="67FF63D2"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By mid October, percent of computer-based tests comprised of Tech-Enhanced items when all are CBT</w:t>
      </w:r>
    </w:p>
    <w:p w14:paraId="2DADDC49" w14:textId="77777777" w:rsidR="00C26804" w:rsidRDefault="00C26804" w:rsidP="00C26804">
      <w:pPr>
        <w:tabs>
          <w:tab w:val="left" w:pos="7155"/>
        </w:tabs>
        <w:rPr>
          <w:rFonts w:ascii="Times New Roman" w:hAnsi="Times New Roman" w:cs="Times New Roman"/>
        </w:rPr>
      </w:pPr>
    </w:p>
    <w:p w14:paraId="4BA54EF9"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4 option multiple-choice items as well</w:t>
      </w:r>
    </w:p>
    <w:p w14:paraId="01E8B23E" w14:textId="77777777" w:rsidR="00C26804" w:rsidRDefault="00C26804" w:rsidP="00C26804">
      <w:pPr>
        <w:tabs>
          <w:tab w:val="left" w:pos="7155"/>
        </w:tabs>
        <w:rPr>
          <w:rFonts w:ascii="Times New Roman" w:hAnsi="Times New Roman" w:cs="Times New Roman"/>
        </w:rPr>
      </w:pPr>
    </w:p>
    <w:p w14:paraId="1FD37E93"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Expanded definitions for tech-enhanced items (TEIs) Training test guides a little too generic – customizing for ELA &amp; Math</w:t>
      </w:r>
    </w:p>
    <w:p w14:paraId="570AA035" w14:textId="77777777" w:rsidR="00C26804" w:rsidRDefault="00C26804" w:rsidP="00C26804">
      <w:pPr>
        <w:tabs>
          <w:tab w:val="left" w:pos="7155"/>
        </w:tabs>
        <w:rPr>
          <w:rFonts w:ascii="Times New Roman" w:hAnsi="Times New Roman" w:cs="Times New Roman"/>
        </w:rPr>
      </w:pPr>
    </w:p>
    <w:p w14:paraId="0FAB9842"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2015 Enhanced Test Item Specs (early winter) beef up the assessment limits what shouldn’t be assessed in any standards. </w:t>
      </w:r>
    </w:p>
    <w:p w14:paraId="4DB0E720" w14:textId="77777777" w:rsidR="00C26804" w:rsidRDefault="00C26804" w:rsidP="00C26804">
      <w:pPr>
        <w:tabs>
          <w:tab w:val="left" w:pos="7155"/>
        </w:tabs>
        <w:rPr>
          <w:rFonts w:ascii="Times New Roman" w:hAnsi="Times New Roman" w:cs="Times New Roman"/>
        </w:rPr>
      </w:pPr>
    </w:p>
    <w:p w14:paraId="44FCE10F"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FORM to nominate MS/HS We need to support this! Mark Member of CLAS etc. </w:t>
      </w:r>
    </w:p>
    <w:p w14:paraId="169F8740" w14:textId="77777777" w:rsidR="00C26804" w:rsidRDefault="00C26804" w:rsidP="00C26804">
      <w:pPr>
        <w:tabs>
          <w:tab w:val="left" w:pos="7155"/>
        </w:tabs>
        <w:rPr>
          <w:rFonts w:ascii="Times New Roman" w:hAnsi="Times New Roman" w:cs="Times New Roman"/>
        </w:rPr>
      </w:pPr>
    </w:p>
    <w:p w14:paraId="3452E86C"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Front matter</w:t>
      </w:r>
    </w:p>
    <w:p w14:paraId="6BAB4741"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Additional items</w:t>
      </w:r>
    </w:p>
    <w:p w14:paraId="24D98885"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Assessments limits</w:t>
      </w:r>
    </w:p>
    <w:p w14:paraId="48570C31"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Math is using edit – example: Proof – must correct a statement</w:t>
      </w:r>
    </w:p>
    <w:p w14:paraId="011466D0" w14:textId="77777777" w:rsidR="00C26804" w:rsidRDefault="00C26804" w:rsidP="00C26804">
      <w:pPr>
        <w:tabs>
          <w:tab w:val="left" w:pos="7155"/>
        </w:tabs>
        <w:rPr>
          <w:rFonts w:ascii="Times New Roman" w:hAnsi="Times New Roman" w:cs="Times New Roman"/>
        </w:rPr>
      </w:pPr>
    </w:p>
    <w:p w14:paraId="4E7B7E47"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Calibration: Use one prompt for each grade level / it is a possibility</w:t>
      </w:r>
    </w:p>
    <w:p w14:paraId="06B8F4C2" w14:textId="77777777" w:rsidR="00C26804" w:rsidRDefault="00C26804" w:rsidP="00C26804">
      <w:pPr>
        <w:tabs>
          <w:tab w:val="left" w:pos="7155"/>
        </w:tabs>
        <w:rPr>
          <w:rFonts w:ascii="Times New Roman" w:hAnsi="Times New Roman" w:cs="Times New Roman"/>
        </w:rPr>
      </w:pPr>
    </w:p>
    <w:p w14:paraId="00927CFD"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Bad news – Field test is Dec 19 have to finish for operational test, prepare and monitor hand scoring, into rangefinder committees in March…matter of being able to do and published, NOT before the operational test. Collaboration within this group and districts.</w:t>
      </w:r>
    </w:p>
    <w:p w14:paraId="1DA52DD5" w14:textId="77777777" w:rsidR="00C26804" w:rsidRDefault="00C26804" w:rsidP="00C26804">
      <w:pPr>
        <w:tabs>
          <w:tab w:val="left" w:pos="7155"/>
        </w:tabs>
        <w:rPr>
          <w:rFonts w:ascii="Times New Roman" w:hAnsi="Times New Roman" w:cs="Times New Roman"/>
        </w:rPr>
      </w:pPr>
    </w:p>
    <w:p w14:paraId="72A858C2" w14:textId="64DC0A96"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Don’t have to score exactly the same way to score as DOE. There is always a margin of (subjectivity). You can score more stringently in an instructional setting. Will release ASAP. It is a possibility but must come from districts. </w:t>
      </w:r>
    </w:p>
    <w:p w14:paraId="688EFDE6" w14:textId="77777777" w:rsidR="00C26804" w:rsidRDefault="00C26804" w:rsidP="00C26804">
      <w:pPr>
        <w:tabs>
          <w:tab w:val="left" w:pos="7155"/>
        </w:tabs>
        <w:rPr>
          <w:rFonts w:ascii="Times New Roman" w:hAnsi="Times New Roman" w:cs="Times New Roman"/>
        </w:rPr>
      </w:pPr>
    </w:p>
    <w:p w14:paraId="50AF3F7D"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Calibration guides 1 / per grade level 4-11 calibration for each purpose two all the way up. </w:t>
      </w:r>
      <w:proofErr w:type="gramStart"/>
      <w:r>
        <w:rPr>
          <w:rFonts w:ascii="Times New Roman" w:hAnsi="Times New Roman" w:cs="Times New Roman"/>
        </w:rPr>
        <w:t>Every student at each grade now will write to one prompt and write</w:t>
      </w:r>
      <w:proofErr w:type="gramEnd"/>
      <w:r>
        <w:rPr>
          <w:rFonts w:ascii="Times New Roman" w:hAnsi="Times New Roman" w:cs="Times New Roman"/>
        </w:rPr>
        <w:t xml:space="preserve">, </w:t>
      </w:r>
      <w:proofErr w:type="gramStart"/>
      <w:r>
        <w:rPr>
          <w:rFonts w:ascii="Times New Roman" w:hAnsi="Times New Roman" w:cs="Times New Roman"/>
        </w:rPr>
        <w:t>each grade differs</w:t>
      </w:r>
      <w:proofErr w:type="gramEnd"/>
      <w:r>
        <w:rPr>
          <w:rFonts w:ascii="Times New Roman" w:hAnsi="Times New Roman" w:cs="Times New Roman"/>
        </w:rPr>
        <w:t xml:space="preserve">. </w:t>
      </w:r>
      <w:proofErr w:type="gramStart"/>
      <w:r>
        <w:rPr>
          <w:rFonts w:ascii="Times New Roman" w:hAnsi="Times New Roman" w:cs="Times New Roman"/>
        </w:rPr>
        <w:t>Different type of writing.</w:t>
      </w:r>
      <w:proofErr w:type="gramEnd"/>
      <w:r>
        <w:rPr>
          <w:rFonts w:ascii="Times New Roman" w:hAnsi="Times New Roman" w:cs="Times New Roman"/>
        </w:rPr>
        <w:t xml:space="preserve"> No specified they should be all be same.</w:t>
      </w:r>
    </w:p>
    <w:p w14:paraId="3F620B0E" w14:textId="6E237D91"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 </w:t>
      </w:r>
    </w:p>
    <w:p w14:paraId="2F4EE63D"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If essay is a 0 goes to adjudication. </w:t>
      </w:r>
    </w:p>
    <w:p w14:paraId="629517BD" w14:textId="77777777" w:rsidR="00C26804" w:rsidRDefault="00C26804" w:rsidP="00C26804">
      <w:pPr>
        <w:tabs>
          <w:tab w:val="left" w:pos="7155"/>
        </w:tabs>
        <w:rPr>
          <w:rFonts w:ascii="Times New Roman" w:hAnsi="Times New Roman" w:cs="Times New Roman"/>
        </w:rPr>
      </w:pPr>
    </w:p>
    <w:p w14:paraId="00E376F3" w14:textId="39BDB31E"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Reading portion – how are written responses scored?  Rubric? </w:t>
      </w:r>
      <w:proofErr w:type="gramStart"/>
      <w:r>
        <w:rPr>
          <w:rFonts w:ascii="Times New Roman" w:hAnsi="Times New Roman" w:cs="Times New Roman"/>
        </w:rPr>
        <w:t>People, AI?</w:t>
      </w:r>
      <w:proofErr w:type="gramEnd"/>
      <w:r>
        <w:rPr>
          <w:rFonts w:ascii="Times New Roman" w:hAnsi="Times New Roman" w:cs="Times New Roman"/>
        </w:rPr>
        <w:t xml:space="preserve"> Not scored for writing standards, just within the reading standards – basic understanding. There will be a rubric for each open response – established, scored and loaded into the scoring engine to show what is a correct type of answer for this response. Machine scored and after, there is an adjudication process, ex: 0 check to see why – could be something loaded in – oh, we can give the student this. If not, there can be a third “human” score. </w:t>
      </w:r>
    </w:p>
    <w:p w14:paraId="3D8D600A" w14:textId="77777777" w:rsidR="00C26804" w:rsidRDefault="00C26804" w:rsidP="00C26804">
      <w:pPr>
        <w:tabs>
          <w:tab w:val="left" w:pos="7155"/>
        </w:tabs>
        <w:rPr>
          <w:rFonts w:ascii="Times New Roman" w:hAnsi="Times New Roman" w:cs="Times New Roman"/>
        </w:rPr>
      </w:pPr>
    </w:p>
    <w:p w14:paraId="3156F203"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100% score is human, automated score on computer – human prevails, if not adjacent, a third human read – no half scores. </w:t>
      </w:r>
    </w:p>
    <w:p w14:paraId="73AA26D0" w14:textId="77777777" w:rsidR="00C26804" w:rsidRDefault="00C26804" w:rsidP="00C26804">
      <w:pPr>
        <w:tabs>
          <w:tab w:val="left" w:pos="7155"/>
        </w:tabs>
        <w:rPr>
          <w:rFonts w:ascii="Times New Roman" w:hAnsi="Times New Roman" w:cs="Times New Roman"/>
        </w:rPr>
      </w:pPr>
    </w:p>
    <w:p w14:paraId="6F8F3D99"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Scoring directors give anecdotal info for the prompts – stats on all</w:t>
      </w:r>
    </w:p>
    <w:p w14:paraId="619FE8D4" w14:textId="77777777" w:rsidR="00C26804" w:rsidRDefault="00C26804" w:rsidP="00C26804">
      <w:pPr>
        <w:tabs>
          <w:tab w:val="left" w:pos="7155"/>
        </w:tabs>
        <w:rPr>
          <w:rFonts w:ascii="Times New Roman" w:hAnsi="Times New Roman" w:cs="Times New Roman"/>
        </w:rPr>
      </w:pPr>
    </w:p>
    <w:p w14:paraId="653AFA1F"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Read text sets, read prompts – content specialists all read these independently chose top two and gave rationale at face value – spot on with the stats. On the automated scoring what system is used? Don’t know AIR/DOC has it.  We will get PPT on </w:t>
      </w:r>
      <w:proofErr w:type="spellStart"/>
      <w:r>
        <w:rPr>
          <w:rFonts w:ascii="Times New Roman" w:hAnsi="Times New Roman" w:cs="Times New Roman"/>
        </w:rPr>
        <w:t>Edmodo</w:t>
      </w:r>
      <w:proofErr w:type="spellEnd"/>
      <w:r>
        <w:rPr>
          <w:rFonts w:ascii="Times New Roman" w:hAnsi="Times New Roman" w:cs="Times New Roman"/>
        </w:rPr>
        <w:t xml:space="preserve"> site. </w:t>
      </w:r>
    </w:p>
    <w:p w14:paraId="229A7046" w14:textId="77777777" w:rsidR="00C26804" w:rsidRPr="00E31505" w:rsidRDefault="00C26804" w:rsidP="00C26804">
      <w:pPr>
        <w:tabs>
          <w:tab w:val="left" w:pos="7155"/>
        </w:tabs>
        <w:rPr>
          <w:rFonts w:ascii="Times New Roman" w:hAnsi="Times New Roman" w:cs="Times New Roman"/>
          <w:u w:val="single"/>
        </w:rPr>
      </w:pPr>
    </w:p>
    <w:p w14:paraId="19D1EE52" w14:textId="553B4299" w:rsidR="00C26804" w:rsidRDefault="00C26804" w:rsidP="00C26804">
      <w:pPr>
        <w:tabs>
          <w:tab w:val="left" w:pos="7155"/>
        </w:tabs>
        <w:rPr>
          <w:rFonts w:ascii="Times New Roman" w:hAnsi="Times New Roman" w:cs="Times New Roman"/>
          <w:u w:val="single"/>
        </w:rPr>
      </w:pPr>
      <w:r w:rsidRPr="00E31505">
        <w:rPr>
          <w:rFonts w:ascii="Times New Roman" w:hAnsi="Times New Roman" w:cs="Times New Roman"/>
          <w:u w:val="single"/>
        </w:rPr>
        <w:t xml:space="preserve">Sheila </w:t>
      </w:r>
      <w:r>
        <w:rPr>
          <w:rFonts w:ascii="Times New Roman" w:hAnsi="Times New Roman" w:cs="Times New Roman"/>
          <w:u w:val="single"/>
        </w:rPr>
        <w:t xml:space="preserve">(Veatch – CLAS Board Member) </w:t>
      </w:r>
      <w:r w:rsidRPr="00E31505">
        <w:rPr>
          <w:rFonts w:ascii="Times New Roman" w:hAnsi="Times New Roman" w:cs="Times New Roman"/>
          <w:u w:val="single"/>
        </w:rPr>
        <w:t xml:space="preserve">will help us to think through how to ROCK IT! </w:t>
      </w:r>
    </w:p>
    <w:p w14:paraId="5D76C5D7" w14:textId="77777777" w:rsidR="00C26804" w:rsidRPr="00E31505" w:rsidRDefault="00C26804" w:rsidP="00C26804">
      <w:pPr>
        <w:tabs>
          <w:tab w:val="left" w:pos="7155"/>
        </w:tabs>
        <w:rPr>
          <w:rFonts w:ascii="Times New Roman" w:hAnsi="Times New Roman" w:cs="Times New Roman"/>
          <w:u w:val="single"/>
        </w:rPr>
      </w:pPr>
    </w:p>
    <w:p w14:paraId="25B07ECE"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Have to look at changes – </w:t>
      </w:r>
    </w:p>
    <w:p w14:paraId="3090B647" w14:textId="77777777" w:rsidR="00C26804" w:rsidRDefault="00C26804" w:rsidP="00C26804">
      <w:pPr>
        <w:tabs>
          <w:tab w:val="left" w:pos="7155"/>
        </w:tabs>
        <w:rPr>
          <w:rFonts w:ascii="Times New Roman" w:hAnsi="Times New Roman" w:cs="Times New Roman"/>
        </w:rPr>
      </w:pPr>
    </w:p>
    <w:p w14:paraId="7EFD7575"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Don’t spend too much time worrying about score or you won’t be teaching kids. Changes happen, so keep changing. </w:t>
      </w:r>
    </w:p>
    <w:p w14:paraId="40AC4EA4" w14:textId="77777777" w:rsidR="00C26804" w:rsidRDefault="00C26804" w:rsidP="00C26804">
      <w:pPr>
        <w:tabs>
          <w:tab w:val="left" w:pos="7155"/>
        </w:tabs>
        <w:rPr>
          <w:rFonts w:ascii="Times New Roman" w:hAnsi="Times New Roman" w:cs="Times New Roman"/>
        </w:rPr>
      </w:pPr>
    </w:p>
    <w:p w14:paraId="3477F4E8"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Rubric Purpose Focus and Organization – this is THE OVERARCHING STATEMENT (look at the paragraph NOT the bullets   (some will score 4 with 5 paragraph and/or 3 paragraph) Bullets are SUPPORT for the overarching statement.</w:t>
      </w:r>
    </w:p>
    <w:p w14:paraId="5C8FF46D" w14:textId="78FB39BA"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 </w:t>
      </w:r>
    </w:p>
    <w:p w14:paraId="19A0DB3B"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Instructional implications</w:t>
      </w:r>
      <w:proofErr w:type="gramStart"/>
      <w:r>
        <w:rPr>
          <w:rFonts w:ascii="Times New Roman" w:hAnsi="Times New Roman" w:cs="Times New Roman"/>
        </w:rPr>
        <w:t>;</w:t>
      </w:r>
      <w:proofErr w:type="gramEnd"/>
      <w:r>
        <w:rPr>
          <w:rFonts w:ascii="Times New Roman" w:hAnsi="Times New Roman" w:cs="Times New Roman"/>
        </w:rPr>
        <w:t xml:space="preserve"> 1 and 2 are weaknesses</w:t>
      </w:r>
    </w:p>
    <w:p w14:paraId="58E27F6B" w14:textId="77777777" w:rsidR="00C26804" w:rsidRDefault="00C26804" w:rsidP="00C26804">
      <w:pPr>
        <w:tabs>
          <w:tab w:val="left" w:pos="7155"/>
        </w:tabs>
        <w:rPr>
          <w:rFonts w:ascii="Times New Roman" w:hAnsi="Times New Roman" w:cs="Times New Roman"/>
        </w:rPr>
      </w:pPr>
    </w:p>
    <w:p w14:paraId="4B0733E9"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3 and 4 are written on the strengths 3 – a score point 3 in the PDO and Evidence and Elaboration, etc. meets the requirement of the standard – a 4 goes beyond. Need to look at this NEXT TO the standards use together. </w:t>
      </w:r>
    </w:p>
    <w:p w14:paraId="043F069D" w14:textId="77777777" w:rsidR="00C26804" w:rsidRDefault="00C26804" w:rsidP="00C26804">
      <w:pPr>
        <w:tabs>
          <w:tab w:val="left" w:pos="7155"/>
        </w:tabs>
        <w:rPr>
          <w:rFonts w:ascii="Times New Roman" w:hAnsi="Times New Roman" w:cs="Times New Roman"/>
        </w:rPr>
      </w:pPr>
    </w:p>
    <w:p w14:paraId="6E5F4470"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First two domains 1-4, conventions are 0-2   went to Minnesota – Document include implications and changes. </w:t>
      </w:r>
    </w:p>
    <w:p w14:paraId="00ED673E" w14:textId="77777777" w:rsidR="00C26804" w:rsidRDefault="00C26804" w:rsidP="00C26804">
      <w:pPr>
        <w:tabs>
          <w:tab w:val="left" w:pos="7155"/>
        </w:tabs>
        <w:rPr>
          <w:rFonts w:ascii="Times New Roman" w:hAnsi="Times New Roman" w:cs="Times New Roman"/>
        </w:rPr>
      </w:pPr>
    </w:p>
    <w:p w14:paraId="57D171E0"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Score point 3 bullet 6 and 8</w:t>
      </w:r>
      <w:r w:rsidRPr="00826DA1">
        <w:rPr>
          <w:rFonts w:ascii="Times New Roman" w:hAnsi="Times New Roman" w:cs="Times New Roman"/>
          <w:vertAlign w:val="superscript"/>
        </w:rPr>
        <w:t>th</w:t>
      </w:r>
      <w:r>
        <w:rPr>
          <w:rFonts w:ascii="Times New Roman" w:hAnsi="Times New Roman" w:cs="Times New Roman"/>
        </w:rPr>
        <w:t xml:space="preserve"> bullet 0verarching 9</w:t>
      </w:r>
      <w:r w:rsidRPr="00826DA1">
        <w:rPr>
          <w:rFonts w:ascii="Times New Roman" w:hAnsi="Times New Roman" w:cs="Times New Roman"/>
          <w:vertAlign w:val="superscript"/>
        </w:rPr>
        <w:t>th</w:t>
      </w:r>
      <w:r>
        <w:rPr>
          <w:rFonts w:ascii="Times New Roman" w:hAnsi="Times New Roman" w:cs="Times New Roman"/>
        </w:rPr>
        <w:t xml:space="preserve"> from scoring to instruction. **** May not be what the state does. Bottom of first page are the light bulbs </w:t>
      </w:r>
      <w:r w:rsidRPr="004D092D">
        <w:rPr>
          <w:rFonts w:ascii="Times New Roman" w:hAnsi="Times New Roman" w:cs="Times New Roman"/>
        </w:rPr>
        <w:sym w:font="Wingdings" w:char="F04A"/>
      </w:r>
    </w:p>
    <w:p w14:paraId="2E9E5D76" w14:textId="77777777" w:rsidR="00C26804" w:rsidRDefault="00C26804" w:rsidP="00C26804">
      <w:pPr>
        <w:tabs>
          <w:tab w:val="left" w:pos="7155"/>
        </w:tabs>
        <w:rPr>
          <w:rFonts w:ascii="Times New Roman" w:hAnsi="Times New Roman" w:cs="Times New Roman"/>
        </w:rPr>
      </w:pPr>
    </w:p>
    <w:p w14:paraId="190A7B83" w14:textId="77777777" w:rsidR="00C26804" w:rsidRDefault="00C26804" w:rsidP="00C26804">
      <w:pPr>
        <w:tabs>
          <w:tab w:val="left" w:pos="7155"/>
        </w:tabs>
        <w:rPr>
          <w:rFonts w:ascii="Times New Roman" w:hAnsi="Times New Roman" w:cs="Times New Roman"/>
        </w:rPr>
      </w:pPr>
      <w:r w:rsidRPr="009A335B">
        <w:rPr>
          <w:rFonts w:ascii="Times New Roman" w:hAnsi="Times New Roman" w:cs="Times New Roman"/>
          <w:highlight w:val="yellow"/>
        </w:rPr>
        <w:t>Instructionally they must READ THE PROMPT FIRST!</w:t>
      </w:r>
      <w:r>
        <w:rPr>
          <w:rFonts w:ascii="Times New Roman" w:hAnsi="Times New Roman" w:cs="Times New Roman"/>
        </w:rPr>
        <w:t xml:space="preserve"> </w:t>
      </w:r>
    </w:p>
    <w:p w14:paraId="0C744A98" w14:textId="77777777" w:rsidR="00C26804" w:rsidRDefault="00C26804" w:rsidP="00C26804">
      <w:pPr>
        <w:tabs>
          <w:tab w:val="left" w:pos="7155"/>
        </w:tabs>
        <w:rPr>
          <w:rFonts w:ascii="Times New Roman" w:hAnsi="Times New Roman" w:cs="Times New Roman"/>
        </w:rPr>
      </w:pPr>
    </w:p>
    <w:p w14:paraId="423121F6"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Then read the texts </w:t>
      </w:r>
      <w:r w:rsidRPr="004D092D">
        <w:rPr>
          <w:rFonts w:ascii="Times New Roman" w:hAnsi="Times New Roman" w:cs="Times New Roman"/>
        </w:rPr>
        <w:sym w:font="Wingdings" w:char="F04A"/>
      </w:r>
      <w:r>
        <w:rPr>
          <w:rFonts w:ascii="Times New Roman" w:hAnsi="Times New Roman" w:cs="Times New Roman"/>
        </w:rPr>
        <w:t xml:space="preserve"> Start doing the prompts as a bell ringer, what do you have to do…. I write an essay about…. Efficient writing. </w:t>
      </w:r>
    </w:p>
    <w:p w14:paraId="645E5636" w14:textId="77777777" w:rsidR="00C26804" w:rsidRDefault="00C26804" w:rsidP="00C26804">
      <w:pPr>
        <w:tabs>
          <w:tab w:val="left" w:pos="7155"/>
        </w:tabs>
        <w:rPr>
          <w:rFonts w:ascii="Times New Roman" w:hAnsi="Times New Roman" w:cs="Times New Roman"/>
        </w:rPr>
      </w:pPr>
    </w:p>
    <w:p w14:paraId="71F0BE3E"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READ the passage, once they know purpose for writing – they can read with purpose. </w:t>
      </w:r>
    </w:p>
    <w:p w14:paraId="3BBF5599"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3x5 card what’s your opinion, where is the evidence?  Do one a day, chunk the writing and/or at end of the week to write an introductory paragraph.</w:t>
      </w:r>
    </w:p>
    <w:p w14:paraId="121E4587" w14:textId="77777777" w:rsidR="00C26804" w:rsidRDefault="00C26804" w:rsidP="00C26804">
      <w:pPr>
        <w:tabs>
          <w:tab w:val="left" w:pos="7155"/>
        </w:tabs>
        <w:rPr>
          <w:rFonts w:ascii="Times New Roman" w:hAnsi="Times New Roman" w:cs="Times New Roman"/>
        </w:rPr>
      </w:pPr>
    </w:p>
    <w:p w14:paraId="364398D6" w14:textId="77777777" w:rsidR="00C26804" w:rsidRDefault="00C26804" w:rsidP="00C26804">
      <w:pPr>
        <w:tabs>
          <w:tab w:val="left" w:pos="7155"/>
        </w:tabs>
        <w:rPr>
          <w:rFonts w:ascii="Times New Roman" w:hAnsi="Times New Roman" w:cs="Times New Roman"/>
        </w:rPr>
      </w:pPr>
      <w:proofErr w:type="gramStart"/>
      <w:r>
        <w:rPr>
          <w:rFonts w:ascii="Times New Roman" w:hAnsi="Times New Roman" w:cs="Times New Roman"/>
        </w:rPr>
        <w:t>Evidence and insight – regarding their understanding of that evidence.</w:t>
      </w:r>
      <w:proofErr w:type="gramEnd"/>
      <w:r>
        <w:rPr>
          <w:rFonts w:ascii="Times New Roman" w:hAnsi="Times New Roman" w:cs="Times New Roman"/>
        </w:rPr>
        <w:t xml:space="preserve"> Summarization – kids don’t need to do this –won’t score high. Expository is NOT summarizing. Show them the difference between summarizing and making a claim or controlling idea. Addressing the entire task – information not relevant becomes loosely related and loses focus. </w:t>
      </w:r>
    </w:p>
    <w:p w14:paraId="2E5DF70E" w14:textId="77777777" w:rsidR="00C26804" w:rsidRDefault="00C26804" w:rsidP="00C26804">
      <w:pPr>
        <w:tabs>
          <w:tab w:val="left" w:pos="7155"/>
        </w:tabs>
        <w:rPr>
          <w:rFonts w:ascii="Times New Roman" w:hAnsi="Times New Roman" w:cs="Times New Roman"/>
        </w:rPr>
      </w:pPr>
    </w:p>
    <w:p w14:paraId="5A4B23CE"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Do NOT still do a “charlotte’s write” with passage sets, do authentic writing – it becomes a waste of time for students and teachers. We need to inform instruction and not worry about the “score”. </w:t>
      </w:r>
    </w:p>
    <w:p w14:paraId="65DB919A" w14:textId="77777777" w:rsidR="00C26804" w:rsidRDefault="00C26804" w:rsidP="00C26804">
      <w:pPr>
        <w:tabs>
          <w:tab w:val="left" w:pos="7155"/>
        </w:tabs>
        <w:rPr>
          <w:rFonts w:ascii="Times New Roman" w:hAnsi="Times New Roman" w:cs="Times New Roman"/>
        </w:rPr>
      </w:pPr>
    </w:p>
    <w:p w14:paraId="0FA97C6B"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Claim is a </w:t>
      </w:r>
      <w:proofErr w:type="gramStart"/>
      <w:r>
        <w:rPr>
          <w:rFonts w:ascii="Times New Roman" w:hAnsi="Times New Roman" w:cs="Times New Roman"/>
        </w:rPr>
        <w:t>claim,</w:t>
      </w:r>
      <w:proofErr w:type="gramEnd"/>
      <w:r>
        <w:rPr>
          <w:rFonts w:ascii="Times New Roman" w:hAnsi="Times New Roman" w:cs="Times New Roman"/>
        </w:rPr>
        <w:t xml:space="preserve"> support is support – when we score this</w:t>
      </w:r>
    </w:p>
    <w:p w14:paraId="0B015C96" w14:textId="77777777" w:rsidR="006D0F92" w:rsidRDefault="006D0F92" w:rsidP="00C26804">
      <w:pPr>
        <w:tabs>
          <w:tab w:val="left" w:pos="7155"/>
        </w:tabs>
        <w:rPr>
          <w:rFonts w:ascii="Times New Roman" w:hAnsi="Times New Roman" w:cs="Times New Roman"/>
        </w:rPr>
      </w:pPr>
    </w:p>
    <w:p w14:paraId="7416BB88"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Sample is </w:t>
      </w:r>
      <w:proofErr w:type="gramStart"/>
      <w:r>
        <w:rPr>
          <w:rFonts w:ascii="Times New Roman" w:hAnsi="Times New Roman" w:cs="Times New Roman"/>
        </w:rPr>
        <w:t>a 5</w:t>
      </w:r>
      <w:r w:rsidRPr="00224A2B">
        <w:rPr>
          <w:rFonts w:ascii="Times New Roman" w:hAnsi="Times New Roman" w:cs="Times New Roman"/>
          <w:vertAlign w:val="superscript"/>
        </w:rPr>
        <w:t>th</w:t>
      </w:r>
      <w:proofErr w:type="gramEnd"/>
      <w:r>
        <w:rPr>
          <w:rFonts w:ascii="Times New Roman" w:hAnsi="Times New Roman" w:cs="Times New Roman"/>
        </w:rPr>
        <w:t xml:space="preserve"> grade writing </w:t>
      </w:r>
    </w:p>
    <w:p w14:paraId="4E49A6B5" w14:textId="77777777" w:rsidR="006D0F92" w:rsidRDefault="006D0F92" w:rsidP="00C26804">
      <w:pPr>
        <w:tabs>
          <w:tab w:val="left" w:pos="7155"/>
        </w:tabs>
        <w:rPr>
          <w:rFonts w:ascii="Times New Roman" w:hAnsi="Times New Roman" w:cs="Times New Roman"/>
        </w:rPr>
      </w:pPr>
    </w:p>
    <w:p w14:paraId="2725461F"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Opinion – adequately sustained, generally focused, has an opinion and evident organization /Elaboration contains most of the following: </w:t>
      </w:r>
    </w:p>
    <w:p w14:paraId="1714DA02" w14:textId="77777777" w:rsidR="006D0F92" w:rsidRDefault="006D0F92" w:rsidP="00C26804">
      <w:pPr>
        <w:tabs>
          <w:tab w:val="left" w:pos="7155"/>
        </w:tabs>
        <w:rPr>
          <w:rFonts w:ascii="Times New Roman" w:hAnsi="Times New Roman" w:cs="Times New Roman"/>
        </w:rPr>
      </w:pPr>
    </w:p>
    <w:p w14:paraId="5BFFD486"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Integrated evidence, adequate use of some elaboratio0n, etc.…. for a 3</w:t>
      </w:r>
    </w:p>
    <w:p w14:paraId="15FC3FFE" w14:textId="77777777" w:rsidR="006D0F92" w:rsidRDefault="006D0F92" w:rsidP="00C26804">
      <w:pPr>
        <w:tabs>
          <w:tab w:val="left" w:pos="7155"/>
        </w:tabs>
        <w:rPr>
          <w:rFonts w:ascii="Times New Roman" w:hAnsi="Times New Roman" w:cs="Times New Roman"/>
        </w:rPr>
      </w:pPr>
    </w:p>
    <w:p w14:paraId="0088FA8A"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To meet standards: </w:t>
      </w:r>
    </w:p>
    <w:p w14:paraId="22003C27"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Strengths. </w:t>
      </w:r>
    </w:p>
    <w:p w14:paraId="7E106A99"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Maintains a position, evidence is provided, addressed a counterclaim, </w:t>
      </w:r>
    </w:p>
    <w:p w14:paraId="56D67165"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This is based upon the portal: Too much stuff …Clutter brings out the creative side, Clutter. …Passages lend themselves to a counter claim. </w:t>
      </w:r>
    </w:p>
    <w:p w14:paraId="7BC91105"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Variety of sentences, good language, balances analysis, </w:t>
      </w:r>
    </w:p>
    <w:p w14:paraId="6B9EEB25" w14:textId="77777777" w:rsidR="00C26804" w:rsidRDefault="00C26804" w:rsidP="00C26804">
      <w:pPr>
        <w:tabs>
          <w:tab w:val="left" w:pos="7155"/>
        </w:tabs>
        <w:rPr>
          <w:rFonts w:ascii="Times New Roman" w:hAnsi="Times New Roman" w:cs="Times New Roman"/>
        </w:rPr>
      </w:pPr>
    </w:p>
    <w:p w14:paraId="4AAFCDDF"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Weaknesses:</w:t>
      </w:r>
    </w:p>
    <w:p w14:paraId="5579BF59"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Conventions a 0 lack of command of, 1 partial command of basic conventions, usage, inconsistent use of punctuation, spelling, (this gets a two) he has more than a partial command. Capital letters, voice, quotes, take risks and handles it well (2) adequate command – it is</w:t>
      </w:r>
    </w:p>
    <w:p w14:paraId="092FAEC5" w14:textId="77777777" w:rsidR="006D0F92" w:rsidRDefault="006D0F92" w:rsidP="00C26804">
      <w:pPr>
        <w:tabs>
          <w:tab w:val="left" w:pos="7155"/>
        </w:tabs>
        <w:rPr>
          <w:rFonts w:ascii="Times New Roman" w:hAnsi="Times New Roman" w:cs="Times New Roman"/>
        </w:rPr>
      </w:pPr>
    </w:p>
    <w:p w14:paraId="3AAEA348"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May include minor errors/patterns: instructionally help with spelling </w:t>
      </w:r>
      <w:r w:rsidRPr="00224A2B">
        <w:rPr>
          <w:rFonts w:ascii="Times New Roman" w:hAnsi="Times New Roman" w:cs="Times New Roman"/>
        </w:rPr>
        <w:sym w:font="Wingdings" w:char="F04A"/>
      </w:r>
      <w:r>
        <w:rPr>
          <w:rFonts w:ascii="Times New Roman" w:hAnsi="Times New Roman" w:cs="Times New Roman"/>
        </w:rPr>
        <w:t xml:space="preserve"> </w:t>
      </w:r>
    </w:p>
    <w:p w14:paraId="05507796" w14:textId="77777777" w:rsidR="006D0F92" w:rsidRDefault="006D0F92" w:rsidP="00C26804">
      <w:pPr>
        <w:tabs>
          <w:tab w:val="left" w:pos="7155"/>
        </w:tabs>
        <w:rPr>
          <w:rFonts w:ascii="Times New Roman" w:hAnsi="Times New Roman" w:cs="Times New Roman"/>
        </w:rPr>
      </w:pPr>
    </w:p>
    <w:p w14:paraId="58BAD4DA"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Rubric is the rubric; therefore the score is the score and the time of year will determine growth, but the score wouldn’t change if it were Oct or Dec or Feb. </w:t>
      </w:r>
    </w:p>
    <w:p w14:paraId="128484EB"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POF </w:t>
      </w:r>
    </w:p>
    <w:p w14:paraId="00EBD70F"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E &amp; E ¾ this child can write and we have lots to work with this child. </w:t>
      </w:r>
    </w:p>
    <w:p w14:paraId="72A609F3" w14:textId="77777777" w:rsidR="00C26804" w:rsidRDefault="00C26804" w:rsidP="00C26804">
      <w:pPr>
        <w:pBdr>
          <w:bottom w:val="dotted" w:sz="24" w:space="1" w:color="auto"/>
        </w:pBdr>
        <w:tabs>
          <w:tab w:val="left" w:pos="7155"/>
        </w:tabs>
        <w:rPr>
          <w:rFonts w:ascii="Times New Roman" w:hAnsi="Times New Roman" w:cs="Times New Roman"/>
        </w:rPr>
      </w:pPr>
    </w:p>
    <w:p w14:paraId="66D8B59F"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Renn: Accommodations: read to the student passages on writing component – for now until we know something else 2014 reading and writing and look at that and go with understanding that it will be similar to 2015 – </w:t>
      </w:r>
      <w:r w:rsidRPr="009A335B">
        <w:rPr>
          <w:rFonts w:ascii="Times New Roman" w:hAnsi="Times New Roman" w:cs="Times New Roman"/>
          <w:highlight w:val="yellow"/>
        </w:rPr>
        <w:t>They must read the text, but we can read the prompt.</w:t>
      </w:r>
      <w:r>
        <w:rPr>
          <w:rFonts w:ascii="Times New Roman" w:hAnsi="Times New Roman" w:cs="Times New Roman"/>
        </w:rPr>
        <w:t xml:space="preserve">  </w:t>
      </w:r>
    </w:p>
    <w:p w14:paraId="7B087BEC" w14:textId="77777777" w:rsidR="006D0F92" w:rsidRDefault="006D0F92" w:rsidP="00C26804">
      <w:pPr>
        <w:tabs>
          <w:tab w:val="left" w:pos="7155"/>
        </w:tabs>
        <w:rPr>
          <w:rFonts w:ascii="Times New Roman" w:hAnsi="Times New Roman" w:cs="Times New Roman"/>
        </w:rPr>
      </w:pPr>
    </w:p>
    <w:p w14:paraId="22BC945E" w14:textId="77777777" w:rsidR="00C26804" w:rsidRDefault="00C26804" w:rsidP="00C26804">
      <w:pPr>
        <w:tabs>
          <w:tab w:val="left" w:pos="7155"/>
        </w:tabs>
        <w:rPr>
          <w:rFonts w:ascii="Times New Roman" w:hAnsi="Times New Roman" w:cs="Times New Roman"/>
        </w:rPr>
      </w:pPr>
      <w:r w:rsidRPr="009A335B">
        <w:rPr>
          <w:rFonts w:ascii="Times New Roman" w:hAnsi="Times New Roman" w:cs="Times New Roman"/>
          <w:highlight w:val="yellow"/>
        </w:rPr>
        <w:t>All accommodations PB or live grade they must read the text, but we can read the prompt.</w:t>
      </w:r>
      <w:r>
        <w:rPr>
          <w:rFonts w:ascii="Times New Roman" w:hAnsi="Times New Roman" w:cs="Times New Roman"/>
        </w:rPr>
        <w:t xml:space="preserve">  </w:t>
      </w:r>
    </w:p>
    <w:p w14:paraId="0F87030D" w14:textId="77777777" w:rsidR="006D0F92" w:rsidRDefault="006D0F92" w:rsidP="00C26804">
      <w:pPr>
        <w:tabs>
          <w:tab w:val="left" w:pos="7155"/>
        </w:tabs>
        <w:rPr>
          <w:rFonts w:ascii="Times New Roman" w:hAnsi="Times New Roman" w:cs="Times New Roman"/>
        </w:rPr>
      </w:pPr>
    </w:p>
    <w:p w14:paraId="37949A70"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 xml:space="preserve">All accommodations PB or live grade 4 3 lined pages on which to write – not intended to write 3 pages, but given. </w:t>
      </w:r>
    </w:p>
    <w:p w14:paraId="5AF58EAE" w14:textId="77777777" w:rsidR="00C26804" w:rsidRDefault="00C26804" w:rsidP="00C26804">
      <w:pPr>
        <w:tabs>
          <w:tab w:val="left" w:pos="7155"/>
        </w:tabs>
        <w:rPr>
          <w:rFonts w:ascii="Times New Roman" w:hAnsi="Times New Roman" w:cs="Times New Roman"/>
        </w:rPr>
      </w:pPr>
    </w:p>
    <w:p w14:paraId="196F9ACE" w14:textId="77777777" w:rsidR="00C26804" w:rsidRPr="00300328" w:rsidRDefault="00C26804" w:rsidP="00C26804">
      <w:pPr>
        <w:rPr>
          <w:rFonts w:ascii="Times New Roman" w:hAnsi="Times New Roman" w:cs="Times New Roman"/>
          <w:b/>
          <w:u w:val="single"/>
        </w:rPr>
      </w:pPr>
      <w:r w:rsidRPr="00300328">
        <w:rPr>
          <w:rFonts w:ascii="Times New Roman" w:hAnsi="Times New Roman" w:cs="Times New Roman"/>
          <w:b/>
          <w:u w:val="single"/>
        </w:rPr>
        <w:t>Laurie Lee – updates JRF/CIS</w:t>
      </w:r>
    </w:p>
    <w:p w14:paraId="69929265" w14:textId="77777777" w:rsidR="00C26804" w:rsidRDefault="00C26804" w:rsidP="00C26804">
      <w:pPr>
        <w:rPr>
          <w:rFonts w:ascii="Times New Roman" w:hAnsi="Times New Roman" w:cs="Times New Roman"/>
        </w:rPr>
      </w:pPr>
    </w:p>
    <w:p w14:paraId="37072A6C" w14:textId="77777777" w:rsidR="00C26804" w:rsidRDefault="00C26804" w:rsidP="00C26804">
      <w:pPr>
        <w:rPr>
          <w:rFonts w:ascii="Times New Roman" w:hAnsi="Times New Roman" w:cs="Times New Roman"/>
        </w:rPr>
      </w:pPr>
      <w:r>
        <w:rPr>
          <w:rFonts w:ascii="Times New Roman" w:hAnsi="Times New Roman" w:cs="Times New Roman"/>
        </w:rPr>
        <w:t xml:space="preserve">Disclaimer: I would never lie to you on purpose. </w:t>
      </w:r>
      <w:r w:rsidRPr="00300328">
        <w:rPr>
          <w:rFonts w:ascii="Times New Roman" w:hAnsi="Times New Roman" w:cs="Times New Roman"/>
        </w:rPr>
        <w:sym w:font="Wingdings" w:char="F04A"/>
      </w:r>
      <w:r>
        <w:rPr>
          <w:rFonts w:ascii="Times New Roman" w:hAnsi="Times New Roman" w:cs="Times New Roman"/>
        </w:rPr>
        <w:t xml:space="preserve"> </w:t>
      </w:r>
    </w:p>
    <w:p w14:paraId="498CB601" w14:textId="77777777" w:rsidR="006D0F92" w:rsidRDefault="006D0F92" w:rsidP="00C26804">
      <w:pPr>
        <w:rPr>
          <w:rFonts w:ascii="Times New Roman" w:hAnsi="Times New Roman" w:cs="Times New Roman"/>
        </w:rPr>
      </w:pPr>
    </w:p>
    <w:p w14:paraId="28F34322" w14:textId="77777777" w:rsidR="00C26804" w:rsidRPr="00E31505" w:rsidRDefault="00C26804" w:rsidP="00C26804">
      <w:pPr>
        <w:rPr>
          <w:rFonts w:ascii="Times New Roman" w:hAnsi="Times New Roman" w:cs="Times New Roman"/>
          <w:b/>
          <w:i/>
        </w:rPr>
      </w:pPr>
      <w:r w:rsidRPr="00E31505">
        <w:rPr>
          <w:rFonts w:ascii="Times New Roman" w:hAnsi="Times New Roman" w:cs="Times New Roman"/>
          <w:b/>
          <w:i/>
        </w:rPr>
        <w:t xml:space="preserve">Updates: FAIR FS </w:t>
      </w:r>
    </w:p>
    <w:p w14:paraId="17633749" w14:textId="77777777" w:rsidR="00C26804" w:rsidRPr="00E31505" w:rsidRDefault="00C26804" w:rsidP="00C26804">
      <w:pPr>
        <w:rPr>
          <w:rFonts w:ascii="Times New Roman" w:hAnsi="Times New Roman" w:cs="Times New Roman"/>
          <w:b/>
          <w:i/>
        </w:rPr>
      </w:pPr>
      <w:r w:rsidRPr="00E31505">
        <w:rPr>
          <w:rFonts w:ascii="Times New Roman" w:hAnsi="Times New Roman" w:cs="Times New Roman"/>
          <w:b/>
          <w:i/>
        </w:rPr>
        <w:t>Thank you!  Persistence….</w:t>
      </w:r>
    </w:p>
    <w:p w14:paraId="544CAD61" w14:textId="77777777" w:rsidR="00C26804" w:rsidRDefault="00C26804" w:rsidP="00C26804">
      <w:pPr>
        <w:rPr>
          <w:rFonts w:ascii="Times New Roman" w:hAnsi="Times New Roman" w:cs="Times New Roman"/>
          <w:b/>
          <w:i/>
        </w:rPr>
      </w:pPr>
      <w:r w:rsidRPr="00E31505">
        <w:rPr>
          <w:rFonts w:ascii="Times New Roman" w:hAnsi="Times New Roman" w:cs="Times New Roman"/>
          <w:b/>
          <w:i/>
        </w:rPr>
        <w:t xml:space="preserve">All issues including those dealing with SSO </w:t>
      </w:r>
      <w:r>
        <w:rPr>
          <w:rFonts w:ascii="Times New Roman" w:hAnsi="Times New Roman" w:cs="Times New Roman"/>
          <w:b/>
          <w:i/>
        </w:rPr>
        <w:t xml:space="preserve">(FAIR K-2) </w:t>
      </w:r>
      <w:r w:rsidRPr="00E31505">
        <w:rPr>
          <w:rFonts w:ascii="Times New Roman" w:hAnsi="Times New Roman" w:cs="Times New Roman"/>
          <w:b/>
          <w:i/>
        </w:rPr>
        <w:t xml:space="preserve">are being analyzed and evaluated. </w:t>
      </w:r>
    </w:p>
    <w:p w14:paraId="362F2B9E" w14:textId="77777777" w:rsidR="006D0F92" w:rsidRPr="00E31505" w:rsidRDefault="006D0F92" w:rsidP="00C26804">
      <w:pPr>
        <w:rPr>
          <w:rFonts w:ascii="Times New Roman" w:hAnsi="Times New Roman" w:cs="Times New Roman"/>
          <w:b/>
          <w:i/>
        </w:rPr>
      </w:pPr>
    </w:p>
    <w:p w14:paraId="4AA90B6A" w14:textId="77777777" w:rsidR="006D0F92" w:rsidRDefault="00C26804" w:rsidP="00C26804">
      <w:pPr>
        <w:rPr>
          <w:rFonts w:ascii="Times New Roman" w:hAnsi="Times New Roman" w:cs="Times New Roman"/>
          <w:b/>
          <w:i/>
        </w:rPr>
      </w:pPr>
      <w:r w:rsidRPr="00E31505">
        <w:rPr>
          <w:rFonts w:ascii="Times New Roman" w:hAnsi="Times New Roman" w:cs="Times New Roman"/>
          <w:b/>
          <w:i/>
        </w:rPr>
        <w:t>If/when decisions are made we will be notified.</w:t>
      </w:r>
    </w:p>
    <w:p w14:paraId="1CA4557B" w14:textId="5227B221" w:rsidR="00C26804" w:rsidRPr="00E31505" w:rsidRDefault="00C26804" w:rsidP="00C26804">
      <w:pPr>
        <w:rPr>
          <w:rFonts w:ascii="Times New Roman" w:hAnsi="Times New Roman" w:cs="Times New Roman"/>
          <w:b/>
          <w:i/>
        </w:rPr>
      </w:pPr>
      <w:r w:rsidRPr="00E31505">
        <w:rPr>
          <w:rFonts w:ascii="Times New Roman" w:hAnsi="Times New Roman" w:cs="Times New Roman"/>
          <w:b/>
          <w:i/>
        </w:rPr>
        <w:t xml:space="preserve"> </w:t>
      </w:r>
    </w:p>
    <w:p w14:paraId="67701118" w14:textId="77777777" w:rsidR="00C26804" w:rsidRDefault="00C26804" w:rsidP="00C26804">
      <w:pPr>
        <w:rPr>
          <w:rFonts w:ascii="Times New Roman" w:hAnsi="Times New Roman" w:cs="Times New Roman"/>
          <w:b/>
          <w:i/>
        </w:rPr>
      </w:pPr>
      <w:r w:rsidRPr="00E31505">
        <w:rPr>
          <w:rFonts w:ascii="Times New Roman" w:hAnsi="Times New Roman" w:cs="Times New Roman"/>
          <w:b/>
          <w:i/>
        </w:rPr>
        <w:t>Proposed State Board Rule Revisions Update</w:t>
      </w:r>
    </w:p>
    <w:p w14:paraId="57E986E9" w14:textId="77777777" w:rsidR="006D0F92" w:rsidRPr="00E31505" w:rsidRDefault="006D0F92" w:rsidP="00C26804">
      <w:pPr>
        <w:rPr>
          <w:rFonts w:ascii="Times New Roman" w:hAnsi="Times New Roman" w:cs="Times New Roman"/>
          <w:b/>
          <w:i/>
        </w:rPr>
      </w:pPr>
    </w:p>
    <w:p w14:paraId="514CB583" w14:textId="77777777" w:rsidR="00C26804" w:rsidRPr="00E31505" w:rsidRDefault="00C26804" w:rsidP="00C26804">
      <w:pPr>
        <w:rPr>
          <w:rFonts w:ascii="Times New Roman" w:hAnsi="Times New Roman" w:cs="Times New Roman"/>
          <w:b/>
          <w:i/>
        </w:rPr>
      </w:pPr>
      <w:r w:rsidRPr="00E31505">
        <w:rPr>
          <w:rFonts w:ascii="Times New Roman" w:hAnsi="Times New Roman" w:cs="Times New Roman"/>
          <w:b/>
          <w:i/>
        </w:rPr>
        <w:t>Rules must align with legislation:</w:t>
      </w:r>
    </w:p>
    <w:p w14:paraId="06DC3CBB" w14:textId="77777777" w:rsidR="00C26804" w:rsidRPr="00E31505" w:rsidRDefault="00C26804" w:rsidP="00C26804">
      <w:pPr>
        <w:rPr>
          <w:rFonts w:ascii="Times New Roman" w:hAnsi="Times New Roman" w:cs="Times New Roman"/>
          <w:b/>
          <w:i/>
        </w:rPr>
      </w:pPr>
      <w:r w:rsidRPr="00E31505">
        <w:rPr>
          <w:rFonts w:ascii="Times New Roman" w:hAnsi="Times New Roman" w:cs="Times New Roman"/>
          <w:b/>
          <w:i/>
        </w:rPr>
        <w:t xml:space="preserve">Research based reading plan K12 – </w:t>
      </w:r>
    </w:p>
    <w:p w14:paraId="4A12991D" w14:textId="77777777" w:rsidR="00C26804" w:rsidRPr="00E31505" w:rsidRDefault="00C26804" w:rsidP="00C26804">
      <w:pPr>
        <w:rPr>
          <w:rFonts w:ascii="Times New Roman" w:hAnsi="Times New Roman" w:cs="Times New Roman"/>
          <w:b/>
          <w:i/>
        </w:rPr>
      </w:pPr>
      <w:r w:rsidRPr="00E31505">
        <w:rPr>
          <w:rFonts w:ascii="Times New Roman" w:hAnsi="Times New Roman" w:cs="Times New Roman"/>
          <w:b/>
          <w:i/>
        </w:rPr>
        <w:t>K12 reading Intervention Requirements</w:t>
      </w:r>
    </w:p>
    <w:p w14:paraId="4688DCCE" w14:textId="77777777" w:rsidR="00C26804" w:rsidRPr="00E31505" w:rsidRDefault="00C26804" w:rsidP="00C26804">
      <w:pPr>
        <w:rPr>
          <w:rFonts w:ascii="Times New Roman" w:hAnsi="Times New Roman" w:cs="Times New Roman"/>
          <w:b/>
          <w:i/>
        </w:rPr>
      </w:pPr>
      <w:r w:rsidRPr="00E31505">
        <w:rPr>
          <w:rFonts w:ascii="Times New Roman" w:hAnsi="Times New Roman" w:cs="Times New Roman"/>
          <w:b/>
          <w:i/>
        </w:rPr>
        <w:t>Alt Standardized Reading Assessment and use of student Portfolio for good cause promotion – to board Sept. 29</w:t>
      </w:r>
    </w:p>
    <w:p w14:paraId="0B8B9A90" w14:textId="77777777" w:rsidR="00C26804" w:rsidRDefault="00C26804" w:rsidP="00C26804">
      <w:pPr>
        <w:rPr>
          <w:rFonts w:ascii="Times New Roman" w:hAnsi="Times New Roman" w:cs="Times New Roman"/>
          <w:b/>
          <w:i/>
        </w:rPr>
      </w:pPr>
      <w:r w:rsidRPr="00E31505">
        <w:rPr>
          <w:rFonts w:ascii="Times New Roman" w:hAnsi="Times New Roman" w:cs="Times New Roman"/>
          <w:b/>
          <w:i/>
        </w:rPr>
        <w:t>Standards for mid-year promotion of retained third grades-</w:t>
      </w:r>
    </w:p>
    <w:p w14:paraId="34E97A34" w14:textId="77777777" w:rsidR="006D0F92" w:rsidRPr="00E31505" w:rsidRDefault="006D0F92" w:rsidP="00C26804">
      <w:pPr>
        <w:rPr>
          <w:rFonts w:ascii="Times New Roman" w:hAnsi="Times New Roman" w:cs="Times New Roman"/>
          <w:b/>
          <w:i/>
        </w:rPr>
      </w:pPr>
    </w:p>
    <w:p w14:paraId="05B543FB" w14:textId="7C01E365" w:rsidR="00C26804" w:rsidRDefault="00C26804" w:rsidP="00C26804">
      <w:pPr>
        <w:rPr>
          <w:rFonts w:ascii="Times New Roman" w:hAnsi="Times New Roman" w:cs="Times New Roman"/>
        </w:rPr>
      </w:pPr>
      <w:r>
        <w:rPr>
          <w:rFonts w:ascii="Times New Roman" w:hAnsi="Times New Roman" w:cs="Times New Roman"/>
        </w:rPr>
        <w:t>Language changes in October</w:t>
      </w:r>
    </w:p>
    <w:p w14:paraId="6F7D96F8" w14:textId="77777777" w:rsidR="006D0F92" w:rsidRDefault="006D0F92" w:rsidP="00C26804">
      <w:pPr>
        <w:rPr>
          <w:rFonts w:ascii="Times New Roman" w:hAnsi="Times New Roman" w:cs="Times New Roman"/>
        </w:rPr>
      </w:pPr>
    </w:p>
    <w:p w14:paraId="15FDBA78" w14:textId="77777777" w:rsidR="00C26804" w:rsidRDefault="00C26804" w:rsidP="00C26804">
      <w:pPr>
        <w:rPr>
          <w:rFonts w:ascii="Times New Roman" w:hAnsi="Times New Roman" w:cs="Times New Roman"/>
        </w:rPr>
      </w:pPr>
      <w:r>
        <w:rPr>
          <w:rFonts w:ascii="Times New Roman" w:hAnsi="Times New Roman" w:cs="Times New Roman"/>
        </w:rPr>
        <w:t>References to standards, benchmarks gone /we have standards</w:t>
      </w:r>
    </w:p>
    <w:p w14:paraId="40159CE8" w14:textId="77777777" w:rsidR="006D0F92" w:rsidRDefault="006D0F92" w:rsidP="00C26804">
      <w:pPr>
        <w:rPr>
          <w:rFonts w:ascii="Times New Roman" w:hAnsi="Times New Roman" w:cs="Times New Roman"/>
        </w:rPr>
      </w:pPr>
    </w:p>
    <w:p w14:paraId="41E74F9B" w14:textId="77777777" w:rsidR="00C26804" w:rsidRDefault="00C26804" w:rsidP="00C26804">
      <w:pPr>
        <w:rPr>
          <w:rFonts w:ascii="Times New Roman" w:hAnsi="Times New Roman" w:cs="Times New Roman"/>
        </w:rPr>
      </w:pPr>
      <w:r>
        <w:rPr>
          <w:rFonts w:ascii="Times New Roman" w:hAnsi="Times New Roman" w:cs="Times New Roman"/>
        </w:rPr>
        <w:t>Decoding and text reading efficiency = “foundational-reading skills”</w:t>
      </w:r>
    </w:p>
    <w:p w14:paraId="18315104" w14:textId="77777777" w:rsidR="006D0F92" w:rsidRDefault="006D0F92" w:rsidP="00C26804">
      <w:pPr>
        <w:rPr>
          <w:rFonts w:ascii="Times New Roman" w:hAnsi="Times New Roman" w:cs="Times New Roman"/>
        </w:rPr>
      </w:pPr>
    </w:p>
    <w:p w14:paraId="61E5C81F" w14:textId="77777777" w:rsidR="00C26804" w:rsidRDefault="00C26804" w:rsidP="00C26804">
      <w:pPr>
        <w:rPr>
          <w:rFonts w:ascii="Times New Roman" w:hAnsi="Times New Roman" w:cs="Times New Roman"/>
        </w:rPr>
      </w:pPr>
      <w:r w:rsidRPr="00ED2646">
        <w:rPr>
          <w:rFonts w:ascii="Times New Roman" w:hAnsi="Times New Roman" w:cs="Times New Roman"/>
          <w:b/>
          <w:highlight w:val="yellow"/>
        </w:rPr>
        <w:t>Coaches’ logs</w:t>
      </w:r>
      <w:r w:rsidRPr="00ED2646">
        <w:rPr>
          <w:rFonts w:ascii="Times New Roman" w:hAnsi="Times New Roman" w:cs="Times New Roman"/>
          <w:highlight w:val="yellow"/>
        </w:rPr>
        <w:t xml:space="preserve"> not required </w:t>
      </w:r>
      <w:proofErr w:type="gramStart"/>
      <w:r w:rsidRPr="00ED2646">
        <w:rPr>
          <w:rFonts w:ascii="Times New Roman" w:hAnsi="Times New Roman" w:cs="Times New Roman"/>
          <w:highlight w:val="yellow"/>
        </w:rPr>
        <w:t>to complete</w:t>
      </w:r>
      <w:proofErr w:type="gramEnd"/>
      <w:r w:rsidRPr="00ED2646">
        <w:rPr>
          <w:rFonts w:ascii="Times New Roman" w:hAnsi="Times New Roman" w:cs="Times New Roman"/>
          <w:highlight w:val="yellow"/>
        </w:rPr>
        <w:t xml:space="preserve"> through PMRN – many do a district log</w:t>
      </w:r>
      <w:r>
        <w:rPr>
          <w:rFonts w:ascii="Times New Roman" w:hAnsi="Times New Roman" w:cs="Times New Roman"/>
        </w:rPr>
        <w:t xml:space="preserve"> </w:t>
      </w:r>
    </w:p>
    <w:p w14:paraId="36FDCD09" w14:textId="77777777" w:rsidR="006D0F92" w:rsidRDefault="006D0F92" w:rsidP="00C26804">
      <w:pPr>
        <w:rPr>
          <w:rFonts w:ascii="Times New Roman" w:hAnsi="Times New Roman" w:cs="Times New Roman"/>
        </w:rPr>
      </w:pPr>
    </w:p>
    <w:p w14:paraId="473B2CCC" w14:textId="77777777" w:rsidR="00C26804" w:rsidRDefault="00C26804" w:rsidP="00C26804">
      <w:pPr>
        <w:rPr>
          <w:rFonts w:ascii="Times New Roman" w:hAnsi="Times New Roman" w:cs="Times New Roman"/>
        </w:rPr>
      </w:pPr>
      <w:r>
        <w:rPr>
          <w:rFonts w:ascii="Times New Roman" w:hAnsi="Times New Roman" w:cs="Times New Roman"/>
        </w:rPr>
        <w:t xml:space="preserve">Providing the application, but not requiring it.  </w:t>
      </w:r>
      <w:proofErr w:type="gramStart"/>
      <w:r>
        <w:rPr>
          <w:rFonts w:ascii="Times New Roman" w:hAnsi="Times New Roman" w:cs="Times New Roman"/>
        </w:rPr>
        <w:t>Rule 6A 590 – probably to board in November after approval.</w:t>
      </w:r>
      <w:proofErr w:type="gramEnd"/>
      <w:r>
        <w:rPr>
          <w:rFonts w:ascii="Times New Roman" w:hAnsi="Times New Roman" w:cs="Times New Roman"/>
        </w:rPr>
        <w:t xml:space="preserve"> Take effect as soon as it approved by state board. (By end of semester) Do the rules require that a log be kept? Believe the language is coming out – don’t believe the log must be kept. Conference call will address next week.</w:t>
      </w:r>
    </w:p>
    <w:p w14:paraId="41AFB028" w14:textId="77777777" w:rsidR="006D0F92" w:rsidRDefault="006D0F92" w:rsidP="00C26804">
      <w:pPr>
        <w:rPr>
          <w:rFonts w:ascii="Times New Roman" w:hAnsi="Times New Roman" w:cs="Times New Roman"/>
        </w:rPr>
      </w:pPr>
    </w:p>
    <w:p w14:paraId="4432584A" w14:textId="77777777" w:rsidR="00C26804" w:rsidRDefault="00C26804" w:rsidP="00C26804">
      <w:pPr>
        <w:rPr>
          <w:rFonts w:ascii="Times New Roman" w:hAnsi="Times New Roman" w:cs="Times New Roman"/>
        </w:rPr>
      </w:pPr>
      <w:r w:rsidRPr="00E31505">
        <w:rPr>
          <w:rFonts w:ascii="Times New Roman" w:hAnsi="Times New Roman" w:cs="Times New Roman"/>
          <w:b/>
        </w:rPr>
        <w:t>CAR PD/NGCAR PD</w:t>
      </w:r>
      <w:r>
        <w:rPr>
          <w:rFonts w:ascii="Times New Roman" w:hAnsi="Times New Roman" w:cs="Times New Roman"/>
        </w:rPr>
        <w:t xml:space="preserve"> perhaps a rule change here: teachers must have completed professional development approved by JRF addressing the incorporation of remediation strategies into content area courses </w:t>
      </w:r>
    </w:p>
    <w:p w14:paraId="0C05B8DD" w14:textId="77777777" w:rsidR="006D0F92" w:rsidRDefault="006D0F92" w:rsidP="00C26804">
      <w:pPr>
        <w:rPr>
          <w:rFonts w:ascii="Times New Roman" w:hAnsi="Times New Roman" w:cs="Times New Roman"/>
        </w:rPr>
      </w:pPr>
    </w:p>
    <w:p w14:paraId="5A71E1FA" w14:textId="77777777" w:rsidR="00C26804" w:rsidRDefault="00C26804" w:rsidP="00C26804">
      <w:pPr>
        <w:rPr>
          <w:rFonts w:ascii="Times New Roman" w:hAnsi="Times New Roman" w:cs="Times New Roman"/>
        </w:rPr>
      </w:pPr>
      <w:proofErr w:type="gramStart"/>
      <w:r>
        <w:rPr>
          <w:rFonts w:ascii="Times New Roman" w:hAnsi="Times New Roman" w:cs="Times New Roman"/>
        </w:rPr>
        <w:t>Level 1 in content legislative change 6A 5.090.</w:t>
      </w:r>
      <w:proofErr w:type="gramEnd"/>
    </w:p>
    <w:p w14:paraId="5291B0F4" w14:textId="77777777" w:rsidR="006D0F92" w:rsidRDefault="006D0F92" w:rsidP="00C26804">
      <w:pPr>
        <w:rPr>
          <w:rFonts w:ascii="Times New Roman" w:hAnsi="Times New Roman" w:cs="Times New Roman"/>
        </w:rPr>
      </w:pPr>
    </w:p>
    <w:p w14:paraId="3A3E6319" w14:textId="77777777" w:rsidR="006D0F92" w:rsidRDefault="00C26804" w:rsidP="00C26804">
      <w:pPr>
        <w:rPr>
          <w:rFonts w:ascii="Times New Roman" w:hAnsi="Times New Roman" w:cs="Times New Roman"/>
        </w:rPr>
      </w:pPr>
      <w:r>
        <w:rPr>
          <w:rFonts w:ascii="Times New Roman" w:hAnsi="Times New Roman" w:cs="Times New Roman"/>
        </w:rPr>
        <w:t>Rule requires content area classes have car pd/</w:t>
      </w:r>
      <w:proofErr w:type="spellStart"/>
      <w:r>
        <w:rPr>
          <w:rFonts w:ascii="Times New Roman" w:hAnsi="Times New Roman" w:cs="Times New Roman"/>
        </w:rPr>
        <w:t>ng</w:t>
      </w:r>
      <w:proofErr w:type="spellEnd"/>
      <w:r>
        <w:rPr>
          <w:rFonts w:ascii="Times New Roman" w:hAnsi="Times New Roman" w:cs="Times New Roman"/>
        </w:rPr>
        <w:t xml:space="preserve">/reading endorsement – provides additional flexibility – This is worrisome. Students need intervention and teachers need to be trained how to instruct them. A disservice to teacher and student can occur. Still up for discussion. </w:t>
      </w:r>
      <w:proofErr w:type="gramStart"/>
      <w:r>
        <w:rPr>
          <w:rFonts w:ascii="Times New Roman" w:hAnsi="Times New Roman" w:cs="Times New Roman"/>
        </w:rPr>
        <w:t>Survey, content area.</w:t>
      </w:r>
      <w:proofErr w:type="gramEnd"/>
      <w:r>
        <w:rPr>
          <w:rFonts w:ascii="Times New Roman" w:hAnsi="Times New Roman" w:cs="Times New Roman"/>
        </w:rPr>
        <w:t xml:space="preserve">  Still has the capacity to approve some PD plans for that. Wait and see. This is the proposed use now – but may change.  Required hours/not if this language is there. Rule if approved by January.</w:t>
      </w:r>
    </w:p>
    <w:p w14:paraId="5DF71E84" w14:textId="066C837D" w:rsidR="00C26804" w:rsidRDefault="00C26804" w:rsidP="00C26804">
      <w:pPr>
        <w:rPr>
          <w:rFonts w:ascii="Times New Roman" w:hAnsi="Times New Roman" w:cs="Times New Roman"/>
        </w:rPr>
      </w:pPr>
      <w:r>
        <w:rPr>
          <w:rFonts w:ascii="Times New Roman" w:hAnsi="Times New Roman" w:cs="Times New Roman"/>
        </w:rPr>
        <w:t xml:space="preserve"> </w:t>
      </w:r>
    </w:p>
    <w:p w14:paraId="6C5AA0F7" w14:textId="77777777" w:rsidR="00C26804" w:rsidRPr="00E31505" w:rsidRDefault="00C26804" w:rsidP="00C26804">
      <w:pPr>
        <w:rPr>
          <w:rFonts w:ascii="Times New Roman" w:hAnsi="Times New Roman" w:cs="Times New Roman"/>
          <w:b/>
          <w:u w:val="single"/>
        </w:rPr>
      </w:pPr>
      <w:r w:rsidRPr="00E31505">
        <w:rPr>
          <w:rFonts w:ascii="Times New Roman" w:hAnsi="Times New Roman" w:cs="Times New Roman"/>
          <w:b/>
          <w:u w:val="single"/>
        </w:rPr>
        <w:t>Third grade portfolio</w:t>
      </w:r>
    </w:p>
    <w:p w14:paraId="6BDE1CF6" w14:textId="77777777" w:rsidR="00C26804" w:rsidRDefault="00C26804" w:rsidP="00C26804">
      <w:pPr>
        <w:rPr>
          <w:rFonts w:ascii="Times New Roman" w:hAnsi="Times New Roman" w:cs="Times New Roman"/>
        </w:rPr>
      </w:pPr>
      <w:r>
        <w:rPr>
          <w:rFonts w:ascii="Times New Roman" w:hAnsi="Times New Roman" w:cs="Times New Roman"/>
        </w:rPr>
        <w:t xml:space="preserve">Legislation passed in spring: If a parent has a concern of passing next spring, parent can ask for portfolio immediately. Took effect in July 2014 – still developing a new rd. gr4ade portfolio sample – by January. </w:t>
      </w:r>
    </w:p>
    <w:p w14:paraId="0BFCF7E1" w14:textId="77777777" w:rsidR="006D0F92" w:rsidRDefault="006D0F92" w:rsidP="00C26804">
      <w:pPr>
        <w:rPr>
          <w:rFonts w:ascii="Times New Roman" w:hAnsi="Times New Roman" w:cs="Times New Roman"/>
        </w:rPr>
      </w:pPr>
    </w:p>
    <w:p w14:paraId="430A05AC" w14:textId="77777777" w:rsidR="00C26804" w:rsidRDefault="00C26804" w:rsidP="00C26804">
      <w:pPr>
        <w:rPr>
          <w:rFonts w:ascii="Times New Roman" w:hAnsi="Times New Roman" w:cs="Times New Roman"/>
        </w:rPr>
      </w:pPr>
      <w:r>
        <w:rPr>
          <w:rFonts w:ascii="Times New Roman" w:hAnsi="Times New Roman" w:cs="Times New Roman"/>
        </w:rPr>
        <w:t xml:space="preserve">Use what we have at present, and a provision will be made for a transition. </w:t>
      </w:r>
    </w:p>
    <w:p w14:paraId="72887E82" w14:textId="77777777" w:rsidR="00C26804" w:rsidRDefault="00C26804" w:rsidP="00C26804">
      <w:pPr>
        <w:rPr>
          <w:rFonts w:ascii="Times New Roman" w:hAnsi="Times New Roman" w:cs="Times New Roman"/>
        </w:rPr>
      </w:pPr>
      <w:r w:rsidRPr="00E31505">
        <w:rPr>
          <w:rFonts w:ascii="Times New Roman" w:hAnsi="Times New Roman" w:cs="Times New Roman"/>
          <w:u w:val="single"/>
        </w:rPr>
        <w:t>NG CAR PD</w:t>
      </w:r>
      <w:r>
        <w:rPr>
          <w:rFonts w:ascii="Times New Roman" w:hAnsi="Times New Roman" w:cs="Times New Roman"/>
        </w:rPr>
        <w:t xml:space="preserve"> – revisions needed/ additional approaches are being explored to enhance intervention in the content areas. Make sure it is strong and content to use it. </w:t>
      </w:r>
    </w:p>
    <w:p w14:paraId="796A380F" w14:textId="77777777" w:rsidR="00C26804" w:rsidRDefault="00C26804" w:rsidP="00C26804">
      <w:pPr>
        <w:rPr>
          <w:rFonts w:ascii="Times New Roman" w:hAnsi="Times New Roman" w:cs="Times New Roman"/>
        </w:rPr>
      </w:pPr>
      <w:r>
        <w:rPr>
          <w:rFonts w:ascii="Times New Roman" w:hAnsi="Times New Roman" w:cs="Times New Roman"/>
        </w:rPr>
        <w:t xml:space="preserve">Any other additional means of support for content area teachers.  Send Laurie ideas with content literacy. </w:t>
      </w:r>
    </w:p>
    <w:p w14:paraId="02BE1F53" w14:textId="77777777" w:rsidR="006D0F92" w:rsidRDefault="006D0F92" w:rsidP="00C26804">
      <w:pPr>
        <w:rPr>
          <w:rFonts w:ascii="Times New Roman" w:hAnsi="Times New Roman" w:cs="Times New Roman"/>
        </w:rPr>
      </w:pPr>
    </w:p>
    <w:p w14:paraId="7AF59AF2" w14:textId="77777777" w:rsidR="00C26804" w:rsidRDefault="00C26804" w:rsidP="00C26804">
      <w:pPr>
        <w:rPr>
          <w:rFonts w:ascii="Times New Roman" w:hAnsi="Times New Roman" w:cs="Times New Roman"/>
        </w:rPr>
      </w:pPr>
      <w:r w:rsidRPr="00E31505">
        <w:rPr>
          <w:rFonts w:ascii="Times New Roman" w:hAnsi="Times New Roman" w:cs="Times New Roman"/>
          <w:b/>
          <w:u w:val="single"/>
        </w:rPr>
        <w:t>Food for thought:</w:t>
      </w:r>
      <w:r>
        <w:rPr>
          <w:rFonts w:ascii="Times New Roman" w:hAnsi="Times New Roman" w:cs="Times New Roman"/>
        </w:rPr>
        <w:t xml:space="preserve"> No action needed at this time – career and tech end teachers focused around that they have literacy standards with science and technical texts, writing…. those that came from industry. Need end background in their classrooms. If reading coaches could connect with those teachers it would be helpful. </w:t>
      </w:r>
    </w:p>
    <w:p w14:paraId="3B462DBA" w14:textId="77777777" w:rsidR="00C26804" w:rsidRDefault="00C26804" w:rsidP="00C26804">
      <w:pPr>
        <w:rPr>
          <w:rFonts w:ascii="Times New Roman" w:hAnsi="Times New Roman" w:cs="Times New Roman"/>
        </w:rPr>
      </w:pPr>
    </w:p>
    <w:p w14:paraId="0E54FD22" w14:textId="77777777" w:rsidR="00C26804" w:rsidRDefault="00C26804" w:rsidP="00C26804">
      <w:pPr>
        <w:rPr>
          <w:rFonts w:ascii="Times New Roman" w:hAnsi="Times New Roman" w:cs="Times New Roman"/>
        </w:rPr>
      </w:pPr>
      <w:r w:rsidRPr="00E31505">
        <w:rPr>
          <w:rFonts w:ascii="Times New Roman" w:hAnsi="Times New Roman" w:cs="Times New Roman"/>
          <w:b/>
          <w:u w:val="single"/>
        </w:rPr>
        <w:t>Writing:</w:t>
      </w:r>
      <w:r>
        <w:rPr>
          <w:rFonts w:ascii="Times New Roman" w:hAnsi="Times New Roman" w:cs="Times New Roman"/>
        </w:rPr>
        <w:t xml:space="preserve"> Let’s just instruct!  Just teach the standards all will be fine. The rubric reflects the standards – place them side-by-side. How the skills and abilities work to work through the standards. </w:t>
      </w:r>
    </w:p>
    <w:p w14:paraId="52C4698D" w14:textId="77777777" w:rsidR="006D0F92" w:rsidRDefault="006D0F92" w:rsidP="00C26804">
      <w:pPr>
        <w:rPr>
          <w:rFonts w:ascii="Times New Roman" w:hAnsi="Times New Roman" w:cs="Times New Roman"/>
        </w:rPr>
      </w:pPr>
    </w:p>
    <w:p w14:paraId="6D7FBC8B" w14:textId="77777777" w:rsidR="00C26804" w:rsidRPr="00ED2646" w:rsidRDefault="00C26804" w:rsidP="00C26804">
      <w:pPr>
        <w:rPr>
          <w:rFonts w:ascii="Times New Roman" w:hAnsi="Times New Roman" w:cs="Times New Roman"/>
          <w:b/>
          <w:highlight w:val="yellow"/>
          <w:u w:val="single"/>
        </w:rPr>
      </w:pPr>
      <w:r w:rsidRPr="00ED2646">
        <w:rPr>
          <w:rFonts w:ascii="Times New Roman" w:hAnsi="Times New Roman" w:cs="Times New Roman"/>
          <w:b/>
          <w:highlight w:val="yellow"/>
          <w:u w:val="single"/>
        </w:rPr>
        <w:t>Writing PD</w:t>
      </w:r>
    </w:p>
    <w:p w14:paraId="58710D5E" w14:textId="77777777" w:rsidR="00C26804" w:rsidRPr="00ED2646" w:rsidRDefault="00C26804" w:rsidP="00C26804">
      <w:pPr>
        <w:rPr>
          <w:rFonts w:ascii="Times New Roman" w:hAnsi="Times New Roman" w:cs="Times New Roman"/>
          <w:highlight w:val="yellow"/>
        </w:rPr>
      </w:pPr>
      <w:r w:rsidRPr="00ED2646">
        <w:rPr>
          <w:rFonts w:ascii="Times New Roman" w:hAnsi="Times New Roman" w:cs="Times New Roman"/>
          <w:highlight w:val="yellow"/>
        </w:rPr>
        <w:t xml:space="preserve">Full day / elementary and secondary </w:t>
      </w:r>
    </w:p>
    <w:p w14:paraId="041AA625" w14:textId="77777777" w:rsidR="00C26804" w:rsidRPr="00ED2646" w:rsidRDefault="00C26804" w:rsidP="00C26804">
      <w:pPr>
        <w:rPr>
          <w:rFonts w:ascii="Times New Roman" w:hAnsi="Times New Roman" w:cs="Times New Roman"/>
          <w:highlight w:val="yellow"/>
        </w:rPr>
      </w:pPr>
      <w:r w:rsidRPr="00ED2646">
        <w:rPr>
          <w:rFonts w:ascii="Times New Roman" w:hAnsi="Times New Roman" w:cs="Times New Roman"/>
          <w:highlight w:val="yellow"/>
        </w:rPr>
        <w:t>Locations being identified</w:t>
      </w:r>
    </w:p>
    <w:p w14:paraId="0D648880" w14:textId="77777777" w:rsidR="00C26804" w:rsidRPr="00ED2646" w:rsidRDefault="00C26804" w:rsidP="00C26804">
      <w:pPr>
        <w:rPr>
          <w:rFonts w:ascii="Times New Roman" w:hAnsi="Times New Roman" w:cs="Times New Roman"/>
          <w:highlight w:val="yellow"/>
        </w:rPr>
      </w:pPr>
      <w:r w:rsidRPr="00ED2646">
        <w:rPr>
          <w:rFonts w:ascii="Times New Roman" w:hAnsi="Times New Roman" w:cs="Times New Roman"/>
          <w:highlight w:val="yellow"/>
        </w:rPr>
        <w:t>Registration this month</w:t>
      </w:r>
    </w:p>
    <w:p w14:paraId="64D54CAC" w14:textId="77777777" w:rsidR="00C26804" w:rsidRPr="00ED2646" w:rsidRDefault="00C26804" w:rsidP="00C26804">
      <w:pPr>
        <w:rPr>
          <w:rFonts w:ascii="Times New Roman" w:hAnsi="Times New Roman" w:cs="Times New Roman"/>
          <w:highlight w:val="yellow"/>
        </w:rPr>
      </w:pPr>
      <w:r w:rsidRPr="00ED2646">
        <w:rPr>
          <w:rFonts w:ascii="Times New Roman" w:hAnsi="Times New Roman" w:cs="Times New Roman"/>
          <w:highlight w:val="yellow"/>
        </w:rPr>
        <w:t>Scoring using student responses generated for the PSD</w:t>
      </w:r>
    </w:p>
    <w:p w14:paraId="65EB48D6" w14:textId="77777777" w:rsidR="00C26804" w:rsidRDefault="00C26804" w:rsidP="00C26804">
      <w:pPr>
        <w:rPr>
          <w:rFonts w:ascii="Times New Roman" w:hAnsi="Times New Roman" w:cs="Times New Roman"/>
        </w:rPr>
      </w:pPr>
      <w:r w:rsidRPr="00ED2646">
        <w:rPr>
          <w:rFonts w:ascii="Times New Roman" w:hAnsi="Times New Roman" w:cs="Times New Roman"/>
          <w:highlight w:val="yellow"/>
        </w:rPr>
        <w:t>Focus will be on instruction.</w:t>
      </w:r>
      <w:r>
        <w:rPr>
          <w:rFonts w:ascii="Times New Roman" w:hAnsi="Times New Roman" w:cs="Times New Roman"/>
        </w:rPr>
        <w:t xml:space="preserve"> </w:t>
      </w:r>
    </w:p>
    <w:p w14:paraId="54121B1E" w14:textId="77777777" w:rsidR="006D0F92" w:rsidRDefault="006D0F92" w:rsidP="00C26804">
      <w:pPr>
        <w:rPr>
          <w:rFonts w:ascii="Times New Roman" w:hAnsi="Times New Roman" w:cs="Times New Roman"/>
        </w:rPr>
      </w:pPr>
    </w:p>
    <w:p w14:paraId="0E56183B" w14:textId="77777777" w:rsidR="00C26804" w:rsidRDefault="00C26804" w:rsidP="00C26804">
      <w:pPr>
        <w:rPr>
          <w:rFonts w:ascii="Times New Roman" w:hAnsi="Times New Roman" w:cs="Times New Roman"/>
        </w:rPr>
      </w:pPr>
      <w:r w:rsidRPr="00E31505">
        <w:rPr>
          <w:rFonts w:ascii="Times New Roman" w:hAnsi="Times New Roman" w:cs="Times New Roman"/>
          <w:b/>
          <w:u w:val="single"/>
        </w:rPr>
        <w:t>Work together</w:t>
      </w:r>
      <w:r>
        <w:rPr>
          <w:rFonts w:ascii="Times New Roman" w:hAnsi="Times New Roman" w:cs="Times New Roman"/>
        </w:rPr>
        <w:t xml:space="preserve"> – Polk developed a prompt – not designed to be exactly like the testing situation. One class period – not like the test. Two texts/ student responses and will sit and score and then develop anchor papers and part of what they do will be to have district and coaches, and leaders. </w:t>
      </w:r>
    </w:p>
    <w:p w14:paraId="55A73706" w14:textId="77777777" w:rsidR="006D0F92" w:rsidRDefault="006D0F92" w:rsidP="00C26804">
      <w:pPr>
        <w:rPr>
          <w:rFonts w:ascii="Times New Roman" w:hAnsi="Times New Roman" w:cs="Times New Roman"/>
        </w:rPr>
      </w:pPr>
    </w:p>
    <w:p w14:paraId="17EC44C9" w14:textId="77777777" w:rsidR="00C26804" w:rsidRDefault="00C26804" w:rsidP="00C26804">
      <w:pPr>
        <w:rPr>
          <w:rFonts w:ascii="Times New Roman" w:hAnsi="Times New Roman" w:cs="Times New Roman"/>
        </w:rPr>
      </w:pPr>
      <w:r>
        <w:rPr>
          <w:rFonts w:ascii="Times New Roman" w:hAnsi="Times New Roman" w:cs="Times New Roman"/>
        </w:rPr>
        <w:t xml:space="preserve">Instructionally WHAT DO WE NEED TO DO? </w:t>
      </w:r>
    </w:p>
    <w:p w14:paraId="0AF6B4F4" w14:textId="77777777" w:rsidR="006D0F92" w:rsidRDefault="006D0F92" w:rsidP="00C26804">
      <w:pPr>
        <w:rPr>
          <w:rFonts w:ascii="Times New Roman" w:hAnsi="Times New Roman" w:cs="Times New Roman"/>
        </w:rPr>
      </w:pPr>
    </w:p>
    <w:p w14:paraId="5E179315" w14:textId="77777777" w:rsidR="00C26804" w:rsidRDefault="00C26804" w:rsidP="00C26804">
      <w:pPr>
        <w:rPr>
          <w:rFonts w:ascii="Times New Roman" w:hAnsi="Times New Roman" w:cs="Times New Roman"/>
        </w:rPr>
      </w:pPr>
      <w:r>
        <w:rPr>
          <w:rFonts w:ascii="Times New Roman" w:hAnsi="Times New Roman" w:cs="Times New Roman"/>
        </w:rPr>
        <w:t xml:space="preserve">This PD will be replicable. We need to do the work – none of us have been through this – no right answer, no official anchor papers, just teach standards and work on instruction. </w:t>
      </w:r>
    </w:p>
    <w:p w14:paraId="49727215" w14:textId="77777777" w:rsidR="00C26804" w:rsidRDefault="00C26804" w:rsidP="00C26804">
      <w:pPr>
        <w:rPr>
          <w:rFonts w:ascii="Times New Roman" w:hAnsi="Times New Roman" w:cs="Times New Roman"/>
        </w:rPr>
      </w:pPr>
    </w:p>
    <w:p w14:paraId="468F6738" w14:textId="77777777" w:rsidR="00C26804" w:rsidRDefault="00C26804" w:rsidP="00C26804">
      <w:pPr>
        <w:rPr>
          <w:rFonts w:ascii="Times New Roman" w:hAnsi="Times New Roman" w:cs="Times New Roman"/>
        </w:rPr>
      </w:pPr>
      <w:r>
        <w:rPr>
          <w:rFonts w:ascii="Times New Roman" w:hAnsi="Times New Roman" w:cs="Times New Roman"/>
        </w:rPr>
        <w:t xml:space="preserve">November 12 – December </w:t>
      </w:r>
    </w:p>
    <w:p w14:paraId="0677B626" w14:textId="77777777" w:rsidR="00C26804" w:rsidRPr="00E31505" w:rsidRDefault="00C26804" w:rsidP="00C26804">
      <w:pPr>
        <w:rPr>
          <w:rFonts w:ascii="Times New Roman" w:hAnsi="Times New Roman" w:cs="Times New Roman"/>
          <w:b/>
        </w:rPr>
      </w:pPr>
      <w:r w:rsidRPr="00E31505">
        <w:rPr>
          <w:rFonts w:ascii="Times New Roman" w:hAnsi="Times New Roman" w:cs="Times New Roman"/>
          <w:b/>
        </w:rPr>
        <w:t xml:space="preserve">Celebrate Literacy Week </w:t>
      </w:r>
    </w:p>
    <w:p w14:paraId="39938B60" w14:textId="77777777" w:rsidR="00C26804" w:rsidRDefault="00C26804" w:rsidP="00C26804">
      <w:pPr>
        <w:rPr>
          <w:rFonts w:ascii="Times New Roman" w:hAnsi="Times New Roman" w:cs="Times New Roman"/>
        </w:rPr>
      </w:pPr>
      <w:r>
        <w:rPr>
          <w:rFonts w:ascii="Times New Roman" w:hAnsi="Times New Roman" w:cs="Times New Roman"/>
        </w:rPr>
        <w:t>Reading Accelerates Success</w:t>
      </w:r>
    </w:p>
    <w:p w14:paraId="6C56A4DC" w14:textId="77777777" w:rsidR="00C26804" w:rsidRDefault="00C26804" w:rsidP="00C26804">
      <w:pPr>
        <w:rPr>
          <w:rFonts w:ascii="Times New Roman" w:hAnsi="Times New Roman" w:cs="Times New Roman"/>
        </w:rPr>
      </w:pPr>
      <w:r>
        <w:rPr>
          <w:rFonts w:ascii="Times New Roman" w:hAnsi="Times New Roman" w:cs="Times New Roman"/>
        </w:rPr>
        <w:t xml:space="preserve">January 2015 </w:t>
      </w:r>
    </w:p>
    <w:p w14:paraId="52FF7499" w14:textId="77777777" w:rsidR="00C26804" w:rsidRDefault="00C26804" w:rsidP="00C26804">
      <w:pPr>
        <w:rPr>
          <w:rFonts w:ascii="Times New Roman" w:hAnsi="Times New Roman" w:cs="Times New Roman"/>
        </w:rPr>
      </w:pPr>
      <w:r>
        <w:rPr>
          <w:rFonts w:ascii="Times New Roman" w:hAnsi="Times New Roman" w:cs="Times New Roman"/>
        </w:rPr>
        <w:t xml:space="preserve">PSA contest K12 </w:t>
      </w:r>
    </w:p>
    <w:p w14:paraId="2D28E1FB" w14:textId="77777777" w:rsidR="00C26804" w:rsidRDefault="00C26804" w:rsidP="00C26804">
      <w:pPr>
        <w:rPr>
          <w:rFonts w:ascii="Times New Roman" w:hAnsi="Times New Roman" w:cs="Times New Roman"/>
        </w:rPr>
      </w:pPr>
      <w:r>
        <w:rPr>
          <w:rFonts w:ascii="Times New Roman" w:hAnsi="Times New Roman" w:cs="Times New Roman"/>
        </w:rPr>
        <w:t xml:space="preserve">Literacy Leaders recognized at FRA - </w:t>
      </w:r>
    </w:p>
    <w:p w14:paraId="14723034" w14:textId="77777777" w:rsidR="00C26804" w:rsidRDefault="00C26804" w:rsidP="00C26804">
      <w:pPr>
        <w:rPr>
          <w:rFonts w:ascii="Times New Roman" w:hAnsi="Times New Roman" w:cs="Times New Roman"/>
        </w:rPr>
      </w:pPr>
    </w:p>
    <w:p w14:paraId="7BB00272" w14:textId="77777777" w:rsidR="00C26804" w:rsidRDefault="00C26804" w:rsidP="00C26804">
      <w:pPr>
        <w:rPr>
          <w:rFonts w:ascii="Times New Roman" w:hAnsi="Times New Roman" w:cs="Times New Roman"/>
        </w:rPr>
      </w:pPr>
      <w:r w:rsidRPr="00CC1F0D">
        <w:rPr>
          <w:rFonts w:ascii="Times New Roman" w:hAnsi="Times New Roman" w:cs="Times New Roman"/>
        </w:rPr>
        <w:sym w:font="Wingdings" w:char="F04A"/>
      </w:r>
      <w:r>
        <w:rPr>
          <w:rFonts w:ascii="Times New Roman" w:hAnsi="Times New Roman" w:cs="Times New Roman"/>
        </w:rPr>
        <w:t xml:space="preserve">  </w:t>
      </w:r>
      <w:r w:rsidRPr="00E31505">
        <w:rPr>
          <w:rFonts w:ascii="Times New Roman" w:hAnsi="Times New Roman" w:cs="Times New Roman"/>
          <w:u w:val="single"/>
        </w:rPr>
        <w:t>CIS revisions</w:t>
      </w:r>
      <w:r>
        <w:rPr>
          <w:rFonts w:ascii="Times New Roman" w:hAnsi="Times New Roman" w:cs="Times New Roman"/>
        </w:rPr>
        <w:t xml:space="preserve"> in process – inserted 4 texts versus 1 in CIS model two are challenging and 2 are less challenging. </w:t>
      </w:r>
    </w:p>
    <w:p w14:paraId="3588AAF7" w14:textId="77777777" w:rsidR="006D0F92" w:rsidRDefault="006D0F92" w:rsidP="00C26804">
      <w:pPr>
        <w:rPr>
          <w:rFonts w:ascii="Times New Roman" w:hAnsi="Times New Roman" w:cs="Times New Roman"/>
        </w:rPr>
      </w:pPr>
    </w:p>
    <w:p w14:paraId="2A5ABB2A" w14:textId="77777777" w:rsidR="00C26804" w:rsidRDefault="00C26804" w:rsidP="00C26804">
      <w:pPr>
        <w:tabs>
          <w:tab w:val="left" w:pos="7155"/>
        </w:tabs>
        <w:rPr>
          <w:rFonts w:ascii="Times New Roman" w:hAnsi="Times New Roman" w:cs="Times New Roman"/>
        </w:rPr>
      </w:pPr>
      <w:r>
        <w:rPr>
          <w:rFonts w:ascii="Times New Roman" w:hAnsi="Times New Roman" w:cs="Times New Roman"/>
        </w:rPr>
        <w:t>Words introduced in section: vocabulary work Then text marking P is positive, N negative, NL neutral about immigration</w:t>
      </w:r>
    </w:p>
    <w:p w14:paraId="571393A8" w14:textId="77777777" w:rsidR="006D0F92" w:rsidRDefault="006D0F92" w:rsidP="00C26804">
      <w:pPr>
        <w:tabs>
          <w:tab w:val="left" w:pos="7155"/>
        </w:tabs>
        <w:rPr>
          <w:rFonts w:ascii="Times New Roman" w:hAnsi="Times New Roman" w:cs="Times New Roman"/>
        </w:rPr>
      </w:pPr>
    </w:p>
    <w:p w14:paraId="75CAF586" w14:textId="77777777" w:rsidR="00C26804" w:rsidRDefault="00C26804" w:rsidP="00C26804">
      <w:pPr>
        <w:rPr>
          <w:rFonts w:ascii="Times New Roman" w:hAnsi="Times New Roman" w:cs="Times New Roman"/>
        </w:rPr>
      </w:pPr>
      <w:r>
        <w:rPr>
          <w:rFonts w:ascii="Times New Roman" w:hAnsi="Times New Roman" w:cs="Times New Roman"/>
        </w:rPr>
        <w:t>Step 1A</w:t>
      </w:r>
    </w:p>
    <w:p w14:paraId="25146A47" w14:textId="77777777" w:rsidR="006D0F92" w:rsidRDefault="006D0F92" w:rsidP="00C26804">
      <w:pPr>
        <w:rPr>
          <w:rFonts w:ascii="Times New Roman" w:hAnsi="Times New Roman" w:cs="Times New Roman"/>
        </w:rPr>
      </w:pPr>
    </w:p>
    <w:p w14:paraId="063A0986" w14:textId="77777777" w:rsidR="00C26804" w:rsidRDefault="00C26804" w:rsidP="00C26804">
      <w:pPr>
        <w:rPr>
          <w:rFonts w:ascii="Times New Roman" w:hAnsi="Times New Roman" w:cs="Times New Roman"/>
        </w:rPr>
      </w:pPr>
      <w:r>
        <w:rPr>
          <w:rFonts w:ascii="Times New Roman" w:hAnsi="Times New Roman" w:cs="Times New Roman"/>
        </w:rPr>
        <w:t xml:space="preserve">Are there more benefits or challenges to accepting immigrants into one country from another and why? How have trends in immigration changed over the last 10o years?  Discuss and talk – then write prior to reading: </w:t>
      </w:r>
    </w:p>
    <w:p w14:paraId="1B3DDBE5" w14:textId="77777777" w:rsidR="006D0F92" w:rsidRDefault="006D0F92" w:rsidP="00C26804">
      <w:pPr>
        <w:rPr>
          <w:rFonts w:ascii="Times New Roman" w:hAnsi="Times New Roman" w:cs="Times New Roman"/>
        </w:rPr>
      </w:pPr>
    </w:p>
    <w:p w14:paraId="7B8C0642" w14:textId="77777777" w:rsidR="00C26804" w:rsidRDefault="00C26804" w:rsidP="00C26804">
      <w:pPr>
        <w:rPr>
          <w:rFonts w:ascii="Times New Roman" w:hAnsi="Times New Roman" w:cs="Times New Roman"/>
        </w:rPr>
      </w:pPr>
      <w:r>
        <w:rPr>
          <w:rFonts w:ascii="Times New Roman" w:hAnsi="Times New Roman" w:cs="Times New Roman"/>
        </w:rPr>
        <w:t>‘Give us your poor…”</w:t>
      </w:r>
      <w:r>
        <w:rPr>
          <w:rFonts w:ascii="Times New Roman" w:hAnsi="Times New Roman" w:cs="Times New Roman"/>
        </w:rPr>
        <w:br/>
        <w:t xml:space="preserve">No longer said aloud. </w:t>
      </w:r>
    </w:p>
    <w:p w14:paraId="45D9151A" w14:textId="77777777" w:rsidR="00C26804" w:rsidRDefault="00C26804" w:rsidP="00C26804">
      <w:pPr>
        <w:rPr>
          <w:rFonts w:ascii="Times New Roman" w:hAnsi="Times New Roman" w:cs="Times New Roman"/>
        </w:rPr>
      </w:pPr>
      <w:r>
        <w:rPr>
          <w:rFonts w:ascii="Times New Roman" w:hAnsi="Times New Roman" w:cs="Times New Roman"/>
        </w:rPr>
        <w:t>Send those in need</w:t>
      </w:r>
    </w:p>
    <w:p w14:paraId="340B5B7D" w14:textId="77777777" w:rsidR="00C26804" w:rsidRDefault="00C26804" w:rsidP="00C26804">
      <w:pPr>
        <w:rPr>
          <w:rFonts w:ascii="Times New Roman" w:hAnsi="Times New Roman" w:cs="Times New Roman"/>
        </w:rPr>
      </w:pPr>
      <w:r>
        <w:rPr>
          <w:rFonts w:ascii="Times New Roman" w:hAnsi="Times New Roman" w:cs="Times New Roman"/>
        </w:rPr>
        <w:t>Somewhere else…</w:t>
      </w:r>
    </w:p>
    <w:p w14:paraId="4AB59230" w14:textId="736E590B" w:rsidR="00C26804" w:rsidRDefault="00C26804" w:rsidP="00C26804">
      <w:pPr>
        <w:rPr>
          <w:rFonts w:ascii="Times New Roman" w:hAnsi="Times New Roman" w:cs="Times New Roman"/>
        </w:rPr>
      </w:pPr>
      <w:r>
        <w:rPr>
          <w:rFonts w:ascii="Times New Roman" w:hAnsi="Times New Roman" w:cs="Times New Roman"/>
        </w:rPr>
        <w:t xml:space="preserve">Trends in immigration are like assessment in education, </w:t>
      </w:r>
      <w:proofErr w:type="gramStart"/>
      <w:r>
        <w:rPr>
          <w:rFonts w:ascii="Times New Roman" w:hAnsi="Times New Roman" w:cs="Times New Roman"/>
        </w:rPr>
        <w:t>Now</w:t>
      </w:r>
      <w:proofErr w:type="gramEnd"/>
      <w:r>
        <w:rPr>
          <w:rFonts w:ascii="Times New Roman" w:hAnsi="Times New Roman" w:cs="Times New Roman"/>
        </w:rPr>
        <w:t xml:space="preserve"> dictated by the legislation for political purposes. </w:t>
      </w:r>
    </w:p>
    <w:p w14:paraId="6B5AE4F1" w14:textId="77777777" w:rsidR="006D0F92" w:rsidRDefault="006D0F92" w:rsidP="00C26804">
      <w:pPr>
        <w:rPr>
          <w:rFonts w:ascii="Times New Roman" w:hAnsi="Times New Roman" w:cs="Times New Roman"/>
        </w:rPr>
      </w:pPr>
    </w:p>
    <w:p w14:paraId="32B6180D" w14:textId="77777777" w:rsidR="00C26804" w:rsidRDefault="00C26804" w:rsidP="00C26804">
      <w:pPr>
        <w:rPr>
          <w:rFonts w:ascii="Times New Roman" w:hAnsi="Times New Roman" w:cs="Times New Roman"/>
        </w:rPr>
      </w:pPr>
      <w:r>
        <w:rPr>
          <w:rFonts w:ascii="Times New Roman" w:hAnsi="Times New Roman" w:cs="Times New Roman"/>
        </w:rPr>
        <w:t>Should I be proud or hang my head on low</w:t>
      </w:r>
    </w:p>
    <w:p w14:paraId="190DEBC3" w14:textId="77777777" w:rsidR="006D0F92" w:rsidRDefault="006D0F92" w:rsidP="00C26804">
      <w:pPr>
        <w:rPr>
          <w:rFonts w:ascii="Times New Roman" w:hAnsi="Times New Roman" w:cs="Times New Roman"/>
        </w:rPr>
      </w:pPr>
    </w:p>
    <w:p w14:paraId="0EC571AF" w14:textId="77777777" w:rsidR="00C26804" w:rsidRDefault="00C26804" w:rsidP="00C26804">
      <w:pPr>
        <w:rPr>
          <w:rFonts w:ascii="Times New Roman" w:hAnsi="Times New Roman" w:cs="Times New Roman"/>
        </w:rPr>
      </w:pPr>
      <w:r>
        <w:rPr>
          <w:rFonts w:ascii="Times New Roman" w:hAnsi="Times New Roman" w:cs="Times New Roman"/>
        </w:rPr>
        <w:t xml:space="preserve">What if my grandfather were turned away? </w:t>
      </w:r>
    </w:p>
    <w:p w14:paraId="461A5535" w14:textId="77777777" w:rsidR="006D0F92" w:rsidRDefault="006D0F92" w:rsidP="00C26804">
      <w:pPr>
        <w:rPr>
          <w:rFonts w:ascii="Times New Roman" w:hAnsi="Times New Roman" w:cs="Times New Roman"/>
        </w:rPr>
      </w:pPr>
    </w:p>
    <w:p w14:paraId="47A6FA93" w14:textId="77777777" w:rsidR="00C26804" w:rsidRDefault="00C26804" w:rsidP="00C26804">
      <w:pPr>
        <w:rPr>
          <w:rFonts w:ascii="Times New Roman" w:hAnsi="Times New Roman" w:cs="Times New Roman"/>
        </w:rPr>
      </w:pPr>
      <w:r>
        <w:rPr>
          <w:rFonts w:ascii="Times New Roman" w:hAnsi="Times New Roman" w:cs="Times New Roman"/>
        </w:rPr>
        <w:t xml:space="preserve">What language would I speak? Where would I be? </w:t>
      </w:r>
    </w:p>
    <w:p w14:paraId="6CD21609" w14:textId="77777777" w:rsidR="006D0F92" w:rsidRDefault="006D0F92" w:rsidP="00C26804">
      <w:pPr>
        <w:rPr>
          <w:rFonts w:ascii="Times New Roman" w:hAnsi="Times New Roman" w:cs="Times New Roman"/>
        </w:rPr>
      </w:pPr>
    </w:p>
    <w:p w14:paraId="6BE7B57D" w14:textId="77777777" w:rsidR="00C26804" w:rsidRDefault="00C26804" w:rsidP="00C26804">
      <w:pPr>
        <w:rPr>
          <w:rFonts w:ascii="Times New Roman" w:hAnsi="Times New Roman" w:cs="Times New Roman"/>
        </w:rPr>
      </w:pPr>
      <w:r>
        <w:rPr>
          <w:rFonts w:ascii="Times New Roman" w:hAnsi="Times New Roman" w:cs="Times New Roman"/>
        </w:rPr>
        <w:t xml:space="preserve">Code and then discuss the “why” did we code differently – good discussion. Read the interviews. </w:t>
      </w:r>
      <w:proofErr w:type="gramStart"/>
      <w:r>
        <w:rPr>
          <w:rFonts w:ascii="Times New Roman" w:hAnsi="Times New Roman" w:cs="Times New Roman"/>
        </w:rPr>
        <w:t>Historical and modern perspectives.</w:t>
      </w:r>
      <w:proofErr w:type="gramEnd"/>
      <w:r>
        <w:rPr>
          <w:rFonts w:ascii="Times New Roman" w:hAnsi="Times New Roman" w:cs="Times New Roman"/>
        </w:rPr>
        <w:t xml:space="preserve">  </w:t>
      </w:r>
      <w:proofErr w:type="spellStart"/>
      <w:proofErr w:type="gramStart"/>
      <w:r>
        <w:rPr>
          <w:rFonts w:ascii="Times New Roman" w:hAnsi="Times New Roman" w:cs="Times New Roman"/>
        </w:rPr>
        <w:t>Neg</w:t>
      </w:r>
      <w:proofErr w:type="spellEnd"/>
      <w:r>
        <w:rPr>
          <w:rFonts w:ascii="Times New Roman" w:hAnsi="Times New Roman" w:cs="Times New Roman"/>
        </w:rPr>
        <w:t xml:space="preserve"> and positive.</w:t>
      </w:r>
      <w:proofErr w:type="gramEnd"/>
      <w:r>
        <w:rPr>
          <w:rFonts w:ascii="Times New Roman" w:hAnsi="Times New Roman" w:cs="Times New Roman"/>
        </w:rPr>
        <w:t xml:space="preserve"> </w:t>
      </w:r>
    </w:p>
    <w:p w14:paraId="52A45705" w14:textId="77777777" w:rsidR="006D0F92" w:rsidRDefault="006D0F92" w:rsidP="00C26804">
      <w:pPr>
        <w:rPr>
          <w:rFonts w:ascii="Times New Roman" w:hAnsi="Times New Roman" w:cs="Times New Roman"/>
        </w:rPr>
      </w:pPr>
    </w:p>
    <w:p w14:paraId="332A5F51" w14:textId="77777777" w:rsidR="00C26804" w:rsidRDefault="00C26804" w:rsidP="00C26804">
      <w:pPr>
        <w:rPr>
          <w:rFonts w:ascii="Times New Roman" w:hAnsi="Times New Roman" w:cs="Times New Roman"/>
        </w:rPr>
      </w:pPr>
      <w:r>
        <w:rPr>
          <w:rFonts w:ascii="Times New Roman" w:hAnsi="Times New Roman" w:cs="Times New Roman"/>
        </w:rPr>
        <w:t>Directed note-taking sheets used for students. Related to the two texts</w:t>
      </w:r>
    </w:p>
    <w:p w14:paraId="05AB4F7C" w14:textId="77777777" w:rsidR="006D0F92" w:rsidRDefault="006D0F92" w:rsidP="00C26804">
      <w:pPr>
        <w:rPr>
          <w:rFonts w:ascii="Times New Roman" w:hAnsi="Times New Roman" w:cs="Times New Roman"/>
        </w:rPr>
      </w:pPr>
    </w:p>
    <w:p w14:paraId="7B977745" w14:textId="77777777" w:rsidR="00C26804" w:rsidRDefault="00C26804" w:rsidP="00C26804">
      <w:pPr>
        <w:rPr>
          <w:rFonts w:ascii="Times New Roman" w:hAnsi="Times New Roman" w:cs="Times New Roman"/>
        </w:rPr>
      </w:pPr>
      <w:r>
        <w:rPr>
          <w:rFonts w:ascii="Times New Roman" w:hAnsi="Times New Roman" w:cs="Times New Roman"/>
        </w:rPr>
        <w:t>Categories reasons for immigration then (tides writing) / now (interviews)</w:t>
      </w:r>
    </w:p>
    <w:p w14:paraId="7CC791E4" w14:textId="77777777" w:rsidR="00C26804" w:rsidRDefault="00C26804" w:rsidP="00C26804">
      <w:pPr>
        <w:rPr>
          <w:rFonts w:ascii="Times New Roman" w:hAnsi="Times New Roman" w:cs="Times New Roman"/>
        </w:rPr>
      </w:pPr>
      <w:r>
        <w:rPr>
          <w:rFonts w:ascii="Times New Roman" w:hAnsi="Times New Roman" w:cs="Times New Roman"/>
        </w:rPr>
        <w:t xml:space="preserve">Step 1B fiscal and Economic Impact of Immigration on the US… more complex of next two </w:t>
      </w:r>
    </w:p>
    <w:p w14:paraId="1814F468" w14:textId="77777777" w:rsidR="006D0F92" w:rsidRDefault="006D0F92" w:rsidP="00C26804">
      <w:pPr>
        <w:rPr>
          <w:rFonts w:ascii="Times New Roman" w:hAnsi="Times New Roman" w:cs="Times New Roman"/>
        </w:rPr>
      </w:pPr>
    </w:p>
    <w:p w14:paraId="0F34D38A" w14:textId="77777777" w:rsidR="00C26804" w:rsidRDefault="00C26804" w:rsidP="00C26804">
      <w:pPr>
        <w:rPr>
          <w:rFonts w:ascii="Times New Roman" w:hAnsi="Times New Roman" w:cs="Times New Roman"/>
        </w:rPr>
      </w:pPr>
      <w:r>
        <w:rPr>
          <w:rFonts w:ascii="Times New Roman" w:hAnsi="Times New Roman" w:cs="Times New Roman"/>
        </w:rPr>
        <w:t>Then Last document is a map – change where they came from in 1910 as opposed to 2010…northeast - historical perspective. Moves to writing…</w:t>
      </w:r>
    </w:p>
    <w:p w14:paraId="78A40469" w14:textId="77777777" w:rsidR="00C26804" w:rsidRDefault="00C26804" w:rsidP="00C26804">
      <w:pPr>
        <w:rPr>
          <w:rFonts w:ascii="Times New Roman" w:hAnsi="Times New Roman" w:cs="Times New Roman"/>
        </w:rPr>
      </w:pPr>
      <w:r>
        <w:rPr>
          <w:rFonts w:ascii="Times New Roman" w:hAnsi="Times New Roman" w:cs="Times New Roman"/>
        </w:rPr>
        <w:t xml:space="preserve"> </w:t>
      </w:r>
    </w:p>
    <w:p w14:paraId="474A2196" w14:textId="77777777" w:rsidR="00C26804" w:rsidRDefault="00C26804" w:rsidP="00C26804">
      <w:pPr>
        <w:rPr>
          <w:rFonts w:ascii="Times New Roman" w:hAnsi="Times New Roman" w:cs="Times New Roman"/>
        </w:rPr>
      </w:pPr>
      <w:proofErr w:type="gramStart"/>
      <w:r>
        <w:rPr>
          <w:rFonts w:ascii="Times New Roman" w:hAnsi="Times New Roman" w:cs="Times New Roman"/>
        </w:rPr>
        <w:t>9/10 within this range of reading.</w:t>
      </w:r>
      <w:proofErr w:type="gramEnd"/>
      <w:r>
        <w:rPr>
          <w:rFonts w:ascii="Times New Roman" w:hAnsi="Times New Roman" w:cs="Times New Roman"/>
        </w:rPr>
        <w:t xml:space="preserve"> </w:t>
      </w:r>
    </w:p>
    <w:p w14:paraId="76F101A2" w14:textId="77777777" w:rsidR="006D0F92" w:rsidRDefault="006D0F92" w:rsidP="00C26804">
      <w:pPr>
        <w:rPr>
          <w:rFonts w:ascii="Times New Roman" w:hAnsi="Times New Roman" w:cs="Times New Roman"/>
        </w:rPr>
      </w:pPr>
    </w:p>
    <w:p w14:paraId="16D8AB7A" w14:textId="1137121C" w:rsidR="006D0F92" w:rsidRDefault="006D0F92" w:rsidP="00C26804">
      <w:pPr>
        <w:rPr>
          <w:rFonts w:ascii="Times New Roman" w:hAnsi="Times New Roman" w:cs="Times New Roman"/>
        </w:rPr>
      </w:pPr>
      <w:r>
        <w:rPr>
          <w:rFonts w:ascii="Times New Roman" w:hAnsi="Times New Roman" w:cs="Times New Roman"/>
        </w:rPr>
        <w:t>-------------</w:t>
      </w:r>
    </w:p>
    <w:p w14:paraId="01F751A3" w14:textId="77777777" w:rsidR="00C26804" w:rsidRDefault="00C26804" w:rsidP="00C26804">
      <w:pPr>
        <w:rPr>
          <w:rFonts w:ascii="Times New Roman" w:hAnsi="Times New Roman" w:cs="Times New Roman"/>
        </w:rPr>
      </w:pPr>
    </w:p>
    <w:p w14:paraId="08037B0A" w14:textId="77777777" w:rsidR="00C26804" w:rsidRDefault="00C26804" w:rsidP="00C26804">
      <w:pPr>
        <w:rPr>
          <w:rFonts w:ascii="Times New Roman" w:hAnsi="Times New Roman" w:cs="Times New Roman"/>
        </w:rPr>
      </w:pPr>
      <w:r w:rsidRPr="00B53280">
        <w:rPr>
          <w:rFonts w:ascii="Times New Roman" w:hAnsi="Times New Roman" w:cs="Times New Roman"/>
          <w:highlight w:val="yellow"/>
        </w:rPr>
        <w:t>Note:</w:t>
      </w:r>
      <w:r>
        <w:rPr>
          <w:rFonts w:ascii="Times New Roman" w:hAnsi="Times New Roman" w:cs="Times New Roman"/>
        </w:rPr>
        <w:t xml:space="preserve"> HMH close read, two actors talk about the text in close reads. HMH will make those scripts available to us so kids can do reader’s theater, etc.  </w:t>
      </w:r>
    </w:p>
    <w:p w14:paraId="08BE64C9" w14:textId="0B2D37BB" w:rsidR="006D0F92" w:rsidRDefault="006D0F92" w:rsidP="00C26804">
      <w:pPr>
        <w:rPr>
          <w:rFonts w:ascii="Times New Roman" w:hAnsi="Times New Roman" w:cs="Times New Roman"/>
        </w:rPr>
      </w:pPr>
      <w:r>
        <w:rPr>
          <w:rFonts w:ascii="Times New Roman" w:hAnsi="Times New Roman" w:cs="Times New Roman"/>
        </w:rPr>
        <w:t>-------------</w:t>
      </w:r>
    </w:p>
    <w:p w14:paraId="0893D12E" w14:textId="77777777" w:rsidR="00C26804" w:rsidRDefault="00C26804" w:rsidP="00C26804">
      <w:pPr>
        <w:rPr>
          <w:rFonts w:ascii="Times New Roman" w:hAnsi="Times New Roman" w:cs="Times New Roman"/>
        </w:rPr>
      </w:pPr>
    </w:p>
    <w:p w14:paraId="29CC9211" w14:textId="77777777" w:rsidR="00C26804" w:rsidRDefault="00C26804" w:rsidP="00C26804">
      <w:pPr>
        <w:rPr>
          <w:rFonts w:ascii="Times New Roman" w:hAnsi="Times New Roman" w:cs="Times New Roman"/>
        </w:rPr>
      </w:pPr>
    </w:p>
    <w:p w14:paraId="280C61E2" w14:textId="77777777" w:rsidR="00C26804" w:rsidRDefault="00C26804" w:rsidP="00C26804">
      <w:pPr>
        <w:rPr>
          <w:rFonts w:ascii="Times New Roman" w:hAnsi="Times New Roman" w:cs="Times New Roman"/>
          <w:b/>
          <w:u w:val="single"/>
        </w:rPr>
      </w:pPr>
      <w:r w:rsidRPr="00B53280">
        <w:rPr>
          <w:rFonts w:ascii="Times New Roman" w:hAnsi="Times New Roman" w:cs="Times New Roman"/>
          <w:b/>
          <w:u w:val="single"/>
        </w:rPr>
        <w:t>Dr. Roy Peter Clark, Read to Write, Write to Read</w:t>
      </w:r>
    </w:p>
    <w:p w14:paraId="60BFCA10" w14:textId="77777777" w:rsidR="006D0F92" w:rsidRPr="00B53280" w:rsidRDefault="006D0F92" w:rsidP="00C26804">
      <w:pPr>
        <w:rPr>
          <w:rFonts w:ascii="Times New Roman" w:hAnsi="Times New Roman" w:cs="Times New Roman"/>
          <w:b/>
          <w:u w:val="single"/>
        </w:rPr>
      </w:pPr>
    </w:p>
    <w:p w14:paraId="7E13E786" w14:textId="77777777" w:rsidR="00C26804" w:rsidRDefault="00C26804" w:rsidP="00C26804">
      <w:pPr>
        <w:rPr>
          <w:rFonts w:ascii="Times New Roman" w:hAnsi="Times New Roman" w:cs="Times New Roman"/>
        </w:rPr>
      </w:pPr>
      <w:r>
        <w:rPr>
          <w:rFonts w:ascii="Times New Roman" w:hAnsi="Times New Roman" w:cs="Times New Roman"/>
        </w:rPr>
        <w:t xml:space="preserve">St. Pete - </w:t>
      </w:r>
      <w:r w:rsidRPr="00886A03">
        <w:rPr>
          <w:rFonts w:ascii="Times New Roman" w:hAnsi="Times New Roman" w:cs="Times New Roman"/>
        </w:rPr>
        <w:sym w:font="Wingdings" w:char="F04A"/>
      </w:r>
      <w:r>
        <w:rPr>
          <w:rFonts w:ascii="Times New Roman" w:hAnsi="Times New Roman" w:cs="Times New Roman"/>
        </w:rPr>
        <w:t xml:space="preserve"> </w:t>
      </w:r>
    </w:p>
    <w:p w14:paraId="38B7AC71" w14:textId="77777777" w:rsidR="006D0F92" w:rsidRDefault="006D0F92" w:rsidP="00C26804">
      <w:pPr>
        <w:rPr>
          <w:rFonts w:ascii="Times New Roman" w:hAnsi="Times New Roman" w:cs="Times New Roman"/>
        </w:rPr>
      </w:pPr>
    </w:p>
    <w:p w14:paraId="5CA60A5F" w14:textId="77777777" w:rsidR="00C26804" w:rsidRDefault="00C26804" w:rsidP="00C26804">
      <w:pPr>
        <w:rPr>
          <w:rFonts w:ascii="Times New Roman" w:hAnsi="Times New Roman" w:cs="Times New Roman"/>
        </w:rPr>
      </w:pPr>
      <w:r>
        <w:rPr>
          <w:rFonts w:ascii="Times New Roman" w:hAnsi="Times New Roman" w:cs="Times New Roman"/>
        </w:rPr>
        <w:t>Three-day institute with Poynter Institute (journalism/media/democracy owns stock in Tampa Bay St. Pete Times)</w:t>
      </w:r>
    </w:p>
    <w:p w14:paraId="795F42B7" w14:textId="77777777" w:rsidR="006D0F92" w:rsidRDefault="006D0F92" w:rsidP="00C26804">
      <w:pPr>
        <w:rPr>
          <w:rFonts w:ascii="Times New Roman" w:hAnsi="Times New Roman" w:cs="Times New Roman"/>
        </w:rPr>
      </w:pPr>
    </w:p>
    <w:p w14:paraId="68E8C0BE" w14:textId="77777777" w:rsidR="00C26804" w:rsidRDefault="00C26804" w:rsidP="00C26804">
      <w:pPr>
        <w:rPr>
          <w:rFonts w:ascii="Times New Roman" w:hAnsi="Times New Roman" w:cs="Times New Roman"/>
        </w:rPr>
      </w:pPr>
      <w:r>
        <w:rPr>
          <w:rFonts w:ascii="Times New Roman" w:hAnsi="Times New Roman" w:cs="Times New Roman"/>
        </w:rPr>
        <w:t>Day 1 one form of writing, narrative, second day opinion/argumentation, 3</w:t>
      </w:r>
      <w:r w:rsidRPr="00CB1726">
        <w:rPr>
          <w:rFonts w:ascii="Times New Roman" w:hAnsi="Times New Roman" w:cs="Times New Roman"/>
          <w:vertAlign w:val="superscript"/>
        </w:rPr>
        <w:t>rd</w:t>
      </w:r>
      <w:r>
        <w:rPr>
          <w:rFonts w:ascii="Times New Roman" w:hAnsi="Times New Roman" w:cs="Times New Roman"/>
        </w:rPr>
        <w:t xml:space="preserve"> day informational</w:t>
      </w:r>
    </w:p>
    <w:p w14:paraId="568F5440" w14:textId="77777777" w:rsidR="006D0F92" w:rsidRDefault="006D0F92" w:rsidP="00C26804">
      <w:pPr>
        <w:rPr>
          <w:rFonts w:ascii="Times New Roman" w:hAnsi="Times New Roman" w:cs="Times New Roman"/>
        </w:rPr>
      </w:pPr>
    </w:p>
    <w:p w14:paraId="443717E2" w14:textId="77777777" w:rsidR="00C26804" w:rsidRDefault="00C26804" w:rsidP="00C26804">
      <w:pPr>
        <w:rPr>
          <w:rFonts w:ascii="Times New Roman" w:hAnsi="Times New Roman" w:cs="Times New Roman"/>
        </w:rPr>
      </w:pPr>
      <w:r>
        <w:rPr>
          <w:rFonts w:ascii="Times New Roman" w:hAnsi="Times New Roman" w:cs="Times New Roman"/>
        </w:rPr>
        <w:t xml:space="preserve">Can’t be good teachers if you are not a learner! Difference between stories, reports, etc. way the artificial way we separate the forms of writing – when in fact we integrate it. </w:t>
      </w:r>
    </w:p>
    <w:p w14:paraId="109C114C" w14:textId="77777777" w:rsidR="00C26804" w:rsidRDefault="00C26804" w:rsidP="00C26804">
      <w:pPr>
        <w:rPr>
          <w:rFonts w:ascii="Times New Roman" w:hAnsi="Times New Roman" w:cs="Times New Roman"/>
        </w:rPr>
      </w:pPr>
      <w:r>
        <w:rPr>
          <w:rFonts w:ascii="Times New Roman" w:hAnsi="Times New Roman" w:cs="Times New Roman"/>
        </w:rPr>
        <w:t xml:space="preserve">The teachers broke up into grade level roll up your sleeves exercises in reading, learning, and literacy.  Wants to replicate the program! </w:t>
      </w:r>
    </w:p>
    <w:p w14:paraId="539FF922" w14:textId="77777777" w:rsidR="006D0F92" w:rsidRDefault="006D0F92" w:rsidP="00C26804">
      <w:pPr>
        <w:rPr>
          <w:rFonts w:ascii="Times New Roman" w:hAnsi="Times New Roman" w:cs="Times New Roman"/>
        </w:rPr>
      </w:pPr>
    </w:p>
    <w:p w14:paraId="4E503C11" w14:textId="77777777" w:rsidR="00C26804" w:rsidRDefault="00C26804" w:rsidP="00C26804">
      <w:pPr>
        <w:rPr>
          <w:rFonts w:ascii="Times New Roman" w:hAnsi="Times New Roman" w:cs="Times New Roman"/>
        </w:rPr>
      </w:pPr>
      <w:r>
        <w:rPr>
          <w:rFonts w:ascii="Times New Roman" w:hAnsi="Times New Roman" w:cs="Times New Roman"/>
        </w:rPr>
        <w:t xml:space="preserve">Writing coach for America’s newspapers – been there around 40 years at Poynter institute – teaches writing from cradle to grave </w:t>
      </w:r>
      <w:r w:rsidRPr="00886A03">
        <w:rPr>
          <w:rFonts w:ascii="Times New Roman" w:hAnsi="Times New Roman" w:cs="Times New Roman"/>
        </w:rPr>
        <w:sym w:font="Wingdings" w:char="F04A"/>
      </w:r>
      <w:r>
        <w:rPr>
          <w:rFonts w:ascii="Times New Roman" w:hAnsi="Times New Roman" w:cs="Times New Roman"/>
        </w:rPr>
        <w:t xml:space="preserve"> </w:t>
      </w:r>
    </w:p>
    <w:p w14:paraId="3B257E0B" w14:textId="77777777" w:rsidR="006D0F92" w:rsidRDefault="006D0F92" w:rsidP="00C26804">
      <w:pPr>
        <w:rPr>
          <w:rFonts w:ascii="Times New Roman" w:hAnsi="Times New Roman" w:cs="Times New Roman"/>
        </w:rPr>
      </w:pPr>
    </w:p>
    <w:p w14:paraId="771D3F80" w14:textId="77777777" w:rsidR="00C26804" w:rsidRDefault="00C26804" w:rsidP="00C26804">
      <w:pPr>
        <w:rPr>
          <w:rFonts w:ascii="Times New Roman" w:hAnsi="Times New Roman" w:cs="Times New Roman"/>
        </w:rPr>
      </w:pPr>
      <w:r>
        <w:rPr>
          <w:rFonts w:ascii="Times New Roman" w:hAnsi="Times New Roman" w:cs="Times New Roman"/>
        </w:rPr>
        <w:t xml:space="preserve">Personal mission is to learn about writing daily/ share with students and teachers what is learned </w:t>
      </w:r>
    </w:p>
    <w:p w14:paraId="28614D08" w14:textId="77777777" w:rsidR="006D0F92" w:rsidRDefault="006D0F92" w:rsidP="00C26804">
      <w:pPr>
        <w:rPr>
          <w:rFonts w:ascii="Times New Roman" w:hAnsi="Times New Roman" w:cs="Times New Roman"/>
        </w:rPr>
      </w:pPr>
    </w:p>
    <w:p w14:paraId="3819FDD9" w14:textId="77777777" w:rsidR="00C26804" w:rsidRDefault="00C26804" w:rsidP="00C26804">
      <w:pPr>
        <w:rPr>
          <w:rFonts w:ascii="Times New Roman" w:hAnsi="Times New Roman" w:cs="Times New Roman"/>
        </w:rPr>
      </w:pPr>
      <w:r>
        <w:rPr>
          <w:rFonts w:ascii="Times New Roman" w:hAnsi="Times New Roman" w:cs="Times New Roman"/>
        </w:rPr>
        <w:t xml:space="preserve">Free to Write – based upon an experiment including 3 daughters 1980s – first book </w:t>
      </w:r>
      <w:r w:rsidRPr="00886A03">
        <w:rPr>
          <w:rFonts w:ascii="Times New Roman" w:hAnsi="Times New Roman" w:cs="Times New Roman"/>
        </w:rPr>
        <w:sym w:font="Wingdings" w:char="F04A"/>
      </w:r>
      <w:r>
        <w:rPr>
          <w:rFonts w:ascii="Times New Roman" w:hAnsi="Times New Roman" w:cs="Times New Roman"/>
        </w:rPr>
        <w:t xml:space="preserve"> 2008 </w:t>
      </w:r>
    </w:p>
    <w:p w14:paraId="37D4E800" w14:textId="77777777" w:rsidR="006D0F92" w:rsidRDefault="006D0F92" w:rsidP="00C26804">
      <w:pPr>
        <w:rPr>
          <w:rFonts w:ascii="Times New Roman" w:hAnsi="Times New Roman" w:cs="Times New Roman"/>
        </w:rPr>
      </w:pPr>
    </w:p>
    <w:p w14:paraId="582C3A7C" w14:textId="77777777" w:rsidR="00C26804" w:rsidRDefault="00C26804" w:rsidP="00C26804">
      <w:pPr>
        <w:rPr>
          <w:rFonts w:ascii="Times New Roman" w:hAnsi="Times New Roman" w:cs="Times New Roman"/>
        </w:rPr>
      </w:pPr>
      <w:r>
        <w:rPr>
          <w:rFonts w:ascii="Times New Roman" w:hAnsi="Times New Roman" w:cs="Times New Roman"/>
        </w:rPr>
        <w:t xml:space="preserve">Little Brown/ publisher first is writing tools – sequel is the glamour of grammar </w:t>
      </w:r>
      <w:r w:rsidRPr="00886A03">
        <w:rPr>
          <w:rFonts w:ascii="Times New Roman" w:hAnsi="Times New Roman" w:cs="Times New Roman"/>
        </w:rPr>
        <w:sym w:font="Wingdings" w:char="F04A"/>
      </w:r>
      <w:r>
        <w:rPr>
          <w:rFonts w:ascii="Times New Roman" w:hAnsi="Times New Roman" w:cs="Times New Roman"/>
        </w:rPr>
        <w:t xml:space="preserve"> glamour and grammar were once the same word – check that out! </w:t>
      </w:r>
      <w:proofErr w:type="gramStart"/>
      <w:r>
        <w:rPr>
          <w:rFonts w:ascii="Times New Roman" w:hAnsi="Times New Roman" w:cs="Times New Roman"/>
        </w:rPr>
        <w:t>Help for writers / problem/solution and how to write short – wordcraft for past times.</w:t>
      </w:r>
      <w:proofErr w:type="gramEnd"/>
      <w:r>
        <w:rPr>
          <w:rFonts w:ascii="Times New Roman" w:hAnsi="Times New Roman" w:cs="Times New Roman"/>
        </w:rPr>
        <w:t xml:space="preserve"> </w:t>
      </w:r>
    </w:p>
    <w:p w14:paraId="33CC79EB" w14:textId="77777777" w:rsidR="00C26804" w:rsidRPr="00E31505" w:rsidRDefault="00C26804" w:rsidP="00C26804">
      <w:pPr>
        <w:rPr>
          <w:rFonts w:ascii="Times New Roman" w:hAnsi="Times New Roman" w:cs="Times New Roman"/>
          <w:b/>
          <w:u w:val="single"/>
        </w:rPr>
      </w:pPr>
    </w:p>
    <w:p w14:paraId="466E022A" w14:textId="77777777" w:rsidR="00C26804" w:rsidRDefault="00C26804" w:rsidP="00C26804">
      <w:pPr>
        <w:rPr>
          <w:rFonts w:ascii="Times New Roman" w:hAnsi="Times New Roman" w:cs="Times New Roman"/>
          <w:b/>
          <w:u w:val="single"/>
        </w:rPr>
      </w:pPr>
      <w:r w:rsidRPr="00494F78">
        <w:rPr>
          <w:rFonts w:ascii="Times New Roman" w:hAnsi="Times New Roman" w:cs="Times New Roman"/>
          <w:b/>
        </w:rPr>
        <w:t>Relationship between reading and writing</w:t>
      </w:r>
      <w:r w:rsidRPr="00E31505">
        <w:rPr>
          <w:rFonts w:ascii="Times New Roman" w:hAnsi="Times New Roman" w:cs="Times New Roman"/>
          <w:b/>
          <w:u w:val="single"/>
        </w:rPr>
        <w:t xml:space="preserve">: </w:t>
      </w:r>
    </w:p>
    <w:p w14:paraId="7DD51566" w14:textId="77777777" w:rsidR="006D0F92" w:rsidRPr="00E31505" w:rsidRDefault="006D0F92" w:rsidP="00C26804">
      <w:pPr>
        <w:rPr>
          <w:rFonts w:ascii="Times New Roman" w:hAnsi="Times New Roman" w:cs="Times New Roman"/>
          <w:b/>
          <w:u w:val="single"/>
        </w:rPr>
      </w:pPr>
    </w:p>
    <w:p w14:paraId="0555DE47" w14:textId="77777777" w:rsidR="00C26804" w:rsidRDefault="00C26804" w:rsidP="00C26804">
      <w:pPr>
        <w:rPr>
          <w:rFonts w:ascii="Times New Roman" w:hAnsi="Times New Roman" w:cs="Times New Roman"/>
        </w:rPr>
      </w:pPr>
      <w:r>
        <w:rPr>
          <w:rFonts w:ascii="Times New Roman" w:hAnsi="Times New Roman" w:cs="Times New Roman"/>
        </w:rPr>
        <w:t xml:space="preserve">Lucy Caulkins says yes, we can teach reading and writing separately, YET great times encouraged by standards to teach together. </w:t>
      </w:r>
    </w:p>
    <w:p w14:paraId="72A2DC3E" w14:textId="77777777" w:rsidR="006D0F92" w:rsidRDefault="006D0F92" w:rsidP="00C26804">
      <w:pPr>
        <w:rPr>
          <w:rFonts w:ascii="Times New Roman" w:hAnsi="Times New Roman" w:cs="Times New Roman"/>
        </w:rPr>
      </w:pPr>
    </w:p>
    <w:p w14:paraId="4A3CF52D" w14:textId="77777777" w:rsidR="00C26804" w:rsidRDefault="00C26804" w:rsidP="00C26804">
      <w:pPr>
        <w:rPr>
          <w:rFonts w:ascii="Times New Roman" w:hAnsi="Times New Roman" w:cs="Times New Roman"/>
        </w:rPr>
      </w:pPr>
      <w:r>
        <w:rPr>
          <w:rFonts w:ascii="Times New Roman" w:hAnsi="Times New Roman" w:cs="Times New Roman"/>
        </w:rPr>
        <w:t xml:space="preserve">A type of close reading he calls X RAY reading (The Art of X-ray Reading and what writers can learn from it – next book next year). </w:t>
      </w:r>
    </w:p>
    <w:p w14:paraId="6CE82FD4" w14:textId="77777777" w:rsidR="006D0F92" w:rsidRDefault="006D0F92" w:rsidP="00C26804">
      <w:pPr>
        <w:rPr>
          <w:rFonts w:ascii="Times New Roman" w:hAnsi="Times New Roman" w:cs="Times New Roman"/>
        </w:rPr>
      </w:pPr>
    </w:p>
    <w:p w14:paraId="1F969FB5" w14:textId="77777777" w:rsidR="00C26804" w:rsidRDefault="00C26804" w:rsidP="00C26804">
      <w:pPr>
        <w:rPr>
          <w:rFonts w:ascii="Times New Roman" w:hAnsi="Times New Roman" w:cs="Times New Roman"/>
        </w:rPr>
      </w:pPr>
      <w:r w:rsidRPr="00E31505">
        <w:rPr>
          <w:rFonts w:ascii="Times New Roman" w:hAnsi="Times New Roman" w:cs="Times New Roman"/>
          <w:b/>
          <w:u w:val="single"/>
        </w:rPr>
        <w:t>X-ray reading</w:t>
      </w:r>
      <w:r>
        <w:rPr>
          <w:rFonts w:ascii="Times New Roman" w:hAnsi="Times New Roman" w:cs="Times New Roman"/>
        </w:rPr>
        <w:t xml:space="preserve"> works for Roy – when he experiences a text or sees one honored in a particular way (10 greatest sentences in American literature) what made each one great? That is x-ray visions EX: and as I sat there brooding on the unknown…. the ending …Gatsby believed in the green light…. so we beat on boats against the current ceaselessly against the past. (Check out the chapter on endings in the green book) reads at end of chapter 1 of Gatsby. Foreshadow the ending with thematic existence – foreshadowing – planting a clue to harvest at the end of the story. Invisible at first read – reread….</w:t>
      </w:r>
    </w:p>
    <w:p w14:paraId="7079ACDB" w14:textId="77777777" w:rsidR="00C26804" w:rsidRDefault="00C26804" w:rsidP="00C26804">
      <w:pPr>
        <w:rPr>
          <w:rFonts w:ascii="Times New Roman" w:hAnsi="Times New Roman" w:cs="Times New Roman"/>
        </w:rPr>
      </w:pPr>
      <w:r>
        <w:rPr>
          <w:rFonts w:ascii="Times New Roman" w:hAnsi="Times New Roman" w:cs="Times New Roman"/>
        </w:rPr>
        <w:t>Insight if you have a powerful image one way to convey – plant it at the beginning, water in the middle, harvest at the end. (Can be done in a three hundred-word essay)</w:t>
      </w:r>
    </w:p>
    <w:p w14:paraId="227FDB38" w14:textId="77777777" w:rsidR="006D0F92" w:rsidRDefault="006D0F92" w:rsidP="00C26804">
      <w:pPr>
        <w:rPr>
          <w:rFonts w:ascii="Times New Roman" w:hAnsi="Times New Roman" w:cs="Times New Roman"/>
        </w:rPr>
      </w:pPr>
    </w:p>
    <w:p w14:paraId="06E9400E" w14:textId="77777777" w:rsidR="00C26804" w:rsidRDefault="00C26804" w:rsidP="00C26804">
      <w:pPr>
        <w:rPr>
          <w:rFonts w:ascii="Times New Roman" w:hAnsi="Times New Roman" w:cs="Times New Roman"/>
        </w:rPr>
      </w:pPr>
      <w:r>
        <w:rPr>
          <w:rFonts w:ascii="Times New Roman" w:hAnsi="Times New Roman" w:cs="Times New Roman"/>
        </w:rPr>
        <w:t xml:space="preserve">The Queen, my lord, is dead. </w:t>
      </w:r>
    </w:p>
    <w:p w14:paraId="3D4AFB2E" w14:textId="77777777" w:rsidR="00C26804" w:rsidRDefault="00C26804" w:rsidP="00C26804">
      <w:pPr>
        <w:rPr>
          <w:rFonts w:ascii="Times New Roman" w:hAnsi="Times New Roman" w:cs="Times New Roman"/>
        </w:rPr>
      </w:pPr>
      <w:r>
        <w:rPr>
          <w:rFonts w:ascii="Times New Roman" w:hAnsi="Times New Roman" w:cs="Times New Roman"/>
        </w:rPr>
        <w:t xml:space="preserve">My lord, the Queen is dead. </w:t>
      </w:r>
    </w:p>
    <w:p w14:paraId="0092DFFE" w14:textId="77777777" w:rsidR="00C26804" w:rsidRDefault="00C26804" w:rsidP="00C26804">
      <w:pPr>
        <w:rPr>
          <w:rFonts w:ascii="Times New Roman" w:hAnsi="Times New Roman" w:cs="Times New Roman"/>
        </w:rPr>
      </w:pPr>
      <w:r>
        <w:rPr>
          <w:rFonts w:ascii="Times New Roman" w:hAnsi="Times New Roman" w:cs="Times New Roman"/>
        </w:rPr>
        <w:t xml:space="preserve">The Queen is dead, my lord. </w:t>
      </w:r>
    </w:p>
    <w:p w14:paraId="1DA7C34E" w14:textId="77777777" w:rsidR="00C26804" w:rsidRDefault="00C26804" w:rsidP="00C26804">
      <w:pPr>
        <w:rPr>
          <w:rFonts w:ascii="Times New Roman" w:hAnsi="Times New Roman" w:cs="Times New Roman"/>
        </w:rPr>
      </w:pPr>
      <w:r>
        <w:rPr>
          <w:rFonts w:ascii="Times New Roman" w:hAnsi="Times New Roman" w:cs="Times New Roman"/>
        </w:rPr>
        <w:t>Dead the Queen is, my lord.  (Yoda</w:t>
      </w:r>
      <w:r w:rsidRPr="00724407">
        <w:rPr>
          <w:rFonts w:ascii="Times New Roman" w:hAnsi="Times New Roman" w:cs="Times New Roman"/>
        </w:rPr>
        <w:sym w:font="Wingdings" w:char="F04A"/>
      </w:r>
      <w:r>
        <w:rPr>
          <w:rFonts w:ascii="Times New Roman" w:hAnsi="Times New Roman" w:cs="Times New Roman"/>
        </w:rPr>
        <w:t>)</w:t>
      </w:r>
    </w:p>
    <w:p w14:paraId="1E09A8EB" w14:textId="77777777" w:rsidR="006D0F92" w:rsidRDefault="006D0F92" w:rsidP="00C26804">
      <w:pPr>
        <w:rPr>
          <w:rFonts w:ascii="Times New Roman" w:hAnsi="Times New Roman" w:cs="Times New Roman"/>
        </w:rPr>
      </w:pPr>
    </w:p>
    <w:p w14:paraId="47FC4B5F" w14:textId="77777777" w:rsidR="00C26804" w:rsidRDefault="00C26804" w:rsidP="00C26804">
      <w:pPr>
        <w:rPr>
          <w:rFonts w:ascii="Times New Roman" w:hAnsi="Times New Roman" w:cs="Times New Roman"/>
        </w:rPr>
      </w:pPr>
      <w:r>
        <w:rPr>
          <w:rFonts w:ascii="Times New Roman" w:hAnsi="Times New Roman" w:cs="Times New Roman"/>
        </w:rPr>
        <w:t xml:space="preserve">All satisfy the Standards of English. Question then becomes: Shakespeare wrote the best version of these 6 words. So, there is something about the first version that is a little better than the others. </w:t>
      </w:r>
    </w:p>
    <w:p w14:paraId="73A21456" w14:textId="77777777" w:rsidR="006D0F92" w:rsidRDefault="006D0F92" w:rsidP="00C26804">
      <w:pPr>
        <w:rPr>
          <w:rFonts w:ascii="Times New Roman" w:hAnsi="Times New Roman" w:cs="Times New Roman"/>
        </w:rPr>
      </w:pPr>
    </w:p>
    <w:p w14:paraId="34E45E28" w14:textId="77777777" w:rsidR="00C26804" w:rsidRDefault="00C26804" w:rsidP="00C26804">
      <w:pPr>
        <w:rPr>
          <w:rFonts w:ascii="Times New Roman" w:hAnsi="Times New Roman" w:cs="Times New Roman"/>
        </w:rPr>
      </w:pPr>
      <w:r>
        <w:rPr>
          <w:rFonts w:ascii="Times New Roman" w:hAnsi="Times New Roman" w:cs="Times New Roman"/>
        </w:rPr>
        <w:t xml:space="preserve">Commas help to convey emotion, suspense has enforced waiting – suspended Delay between subject and verb has a mini effect. </w:t>
      </w:r>
    </w:p>
    <w:p w14:paraId="2BF326B2" w14:textId="77777777" w:rsidR="006D0F92" w:rsidRDefault="006D0F92" w:rsidP="00C26804">
      <w:pPr>
        <w:rPr>
          <w:rFonts w:ascii="Times New Roman" w:hAnsi="Times New Roman" w:cs="Times New Roman"/>
        </w:rPr>
      </w:pPr>
    </w:p>
    <w:p w14:paraId="37FCF036" w14:textId="77777777" w:rsidR="00C26804" w:rsidRDefault="00C26804" w:rsidP="00C26804">
      <w:pPr>
        <w:rPr>
          <w:rFonts w:ascii="Times New Roman" w:hAnsi="Times New Roman" w:cs="Times New Roman"/>
        </w:rPr>
      </w:pPr>
      <w:r>
        <w:rPr>
          <w:rFonts w:ascii="Times New Roman" w:hAnsi="Times New Roman" w:cs="Times New Roman"/>
        </w:rPr>
        <w:t xml:space="preserve">Sounds are harsher at each end. L R Liquid consonants, love is soft. </w:t>
      </w:r>
    </w:p>
    <w:p w14:paraId="2A205375" w14:textId="77777777" w:rsidR="006D0F92" w:rsidRDefault="006D0F92" w:rsidP="00C26804">
      <w:pPr>
        <w:rPr>
          <w:rFonts w:ascii="Times New Roman" w:hAnsi="Times New Roman" w:cs="Times New Roman"/>
        </w:rPr>
      </w:pPr>
    </w:p>
    <w:p w14:paraId="7D980C9F" w14:textId="77777777" w:rsidR="00C26804" w:rsidRDefault="00C26804" w:rsidP="00C26804">
      <w:pPr>
        <w:rPr>
          <w:rFonts w:ascii="Times New Roman" w:hAnsi="Times New Roman" w:cs="Times New Roman"/>
        </w:rPr>
      </w:pPr>
      <w:r>
        <w:rPr>
          <w:rFonts w:ascii="Times New Roman" w:hAnsi="Times New Roman" w:cs="Times New Roman"/>
        </w:rPr>
        <w:t xml:space="preserve">Tension between sounds don’t belong together, but are often merged to create a friction that sustains attention – Buffy the Vampire Slayer </w:t>
      </w:r>
      <w:r w:rsidRPr="00724407">
        <w:rPr>
          <w:rFonts w:ascii="Times New Roman" w:hAnsi="Times New Roman" w:cs="Times New Roman"/>
        </w:rPr>
        <w:sym w:font="Wingdings" w:char="F04A"/>
      </w:r>
      <w:r>
        <w:rPr>
          <w:rFonts w:ascii="Times New Roman" w:hAnsi="Times New Roman" w:cs="Times New Roman"/>
        </w:rPr>
        <w:t xml:space="preserve"> </w:t>
      </w:r>
    </w:p>
    <w:p w14:paraId="352E6C59" w14:textId="77777777" w:rsidR="006D0F92" w:rsidRDefault="006D0F92" w:rsidP="00C26804">
      <w:pPr>
        <w:rPr>
          <w:rFonts w:ascii="Times New Roman" w:hAnsi="Times New Roman" w:cs="Times New Roman"/>
        </w:rPr>
      </w:pPr>
    </w:p>
    <w:p w14:paraId="4D293B21" w14:textId="77777777" w:rsidR="00C26804" w:rsidRDefault="00C26804" w:rsidP="00C26804">
      <w:pPr>
        <w:rPr>
          <w:rFonts w:ascii="Times New Roman" w:hAnsi="Times New Roman" w:cs="Times New Roman"/>
        </w:rPr>
      </w:pPr>
      <w:r>
        <w:rPr>
          <w:rFonts w:ascii="Times New Roman" w:hAnsi="Times New Roman" w:cs="Times New Roman"/>
        </w:rPr>
        <w:t xml:space="preserve">Writing strategy – the great writers place </w:t>
      </w:r>
      <w:proofErr w:type="gramStart"/>
      <w:r>
        <w:rPr>
          <w:rFonts w:ascii="Times New Roman" w:hAnsi="Times New Roman" w:cs="Times New Roman"/>
        </w:rPr>
        <w:t>their</w:t>
      </w:r>
      <w:proofErr w:type="gramEnd"/>
      <w:r>
        <w:rPr>
          <w:rFonts w:ascii="Times New Roman" w:hAnsi="Times New Roman" w:cs="Times New Roman"/>
        </w:rPr>
        <w:t xml:space="preserve"> most important, emphatic language at the end. What comes first matters, but what comes last matters more! (Every joke, take my wife…please!  Every piece of great oratory…shall not perish from the earth…) this rhetorical strategy what comes last before the stop sign (period) that will be noticed more. </w:t>
      </w:r>
    </w:p>
    <w:p w14:paraId="41CE3522" w14:textId="77777777" w:rsidR="00C26804" w:rsidRDefault="00C26804" w:rsidP="00C26804">
      <w:pPr>
        <w:rPr>
          <w:rFonts w:ascii="Times New Roman" w:hAnsi="Times New Roman" w:cs="Times New Roman"/>
        </w:rPr>
      </w:pPr>
      <w:r>
        <w:rPr>
          <w:rFonts w:ascii="Times New Roman" w:hAnsi="Times New Roman" w:cs="Times New Roman"/>
        </w:rPr>
        <w:t>IE: The Queen, my lord, is dead.  (Least emphatic is my lord) The Brits call a period a “full stop”. Placing strong words comes from the words of writers</w:t>
      </w:r>
    </w:p>
    <w:p w14:paraId="50FF58B0" w14:textId="77777777" w:rsidR="006D0F92" w:rsidRDefault="006D0F92" w:rsidP="00C26804">
      <w:pPr>
        <w:rPr>
          <w:rFonts w:ascii="Times New Roman" w:hAnsi="Times New Roman" w:cs="Times New Roman"/>
        </w:rPr>
      </w:pPr>
    </w:p>
    <w:p w14:paraId="1ED93285" w14:textId="77777777" w:rsidR="00C26804" w:rsidRDefault="00C26804" w:rsidP="00C26804">
      <w:pPr>
        <w:rPr>
          <w:rFonts w:ascii="Times New Roman" w:hAnsi="Times New Roman" w:cs="Times New Roman"/>
        </w:rPr>
      </w:pPr>
      <w:r>
        <w:rPr>
          <w:rFonts w:ascii="Times New Roman" w:hAnsi="Times New Roman" w:cs="Times New Roman"/>
        </w:rPr>
        <w:t xml:space="preserve">Article by Thomas French (Pulitzer for feature writing for St. Pete Times) </w:t>
      </w:r>
    </w:p>
    <w:p w14:paraId="0D73D1A4" w14:textId="77777777" w:rsidR="00C26804" w:rsidRDefault="00C26804" w:rsidP="00C26804">
      <w:pPr>
        <w:rPr>
          <w:rFonts w:ascii="Times New Roman" w:hAnsi="Times New Roman" w:cs="Times New Roman"/>
        </w:rPr>
      </w:pPr>
      <w:r>
        <w:rPr>
          <w:rFonts w:ascii="Times New Roman" w:hAnsi="Times New Roman" w:cs="Times New Roman"/>
        </w:rPr>
        <w:t xml:space="preserve">Zoo Story – came from this article about Lowry Park Zoo Problem posed by book very often on different continents, an overpopulation of an animal – cull the herds (kill them </w:t>
      </w:r>
      <w:r w:rsidRPr="007461D2">
        <w:rPr>
          <w:rFonts w:ascii="Times New Roman" w:hAnsi="Times New Roman" w:cs="Times New Roman"/>
        </w:rPr>
        <w:sym w:font="Wingdings" w:char="F04C"/>
      </w:r>
      <w:r>
        <w:rPr>
          <w:rFonts w:ascii="Times New Roman" w:hAnsi="Times New Roman" w:cs="Times New Roman"/>
        </w:rPr>
        <w:t xml:space="preserve">_ choices is between killing them or placing in a zoo. </w:t>
      </w:r>
      <w:proofErr w:type="gramStart"/>
      <w:r>
        <w:rPr>
          <w:rFonts w:ascii="Times New Roman" w:hAnsi="Times New Roman" w:cs="Times New Roman"/>
        </w:rPr>
        <w:t>Value of that?</w:t>
      </w:r>
      <w:proofErr w:type="gramEnd"/>
      <w:r>
        <w:rPr>
          <w:rFonts w:ascii="Times New Roman" w:hAnsi="Times New Roman" w:cs="Times New Roman"/>
        </w:rPr>
        <w:t xml:space="preserve"> </w:t>
      </w:r>
      <w:proofErr w:type="gramStart"/>
      <w:r>
        <w:rPr>
          <w:rFonts w:ascii="Times New Roman" w:hAnsi="Times New Roman" w:cs="Times New Roman"/>
        </w:rPr>
        <w:t>Rich argument of pros and cons.</w:t>
      </w:r>
      <w:proofErr w:type="gramEnd"/>
      <w:r>
        <w:rPr>
          <w:rFonts w:ascii="Times New Roman" w:hAnsi="Times New Roman" w:cs="Times New Roman"/>
        </w:rPr>
        <w:t xml:space="preserve"> </w:t>
      </w:r>
    </w:p>
    <w:p w14:paraId="0589768E" w14:textId="77777777" w:rsidR="006D0F92" w:rsidRDefault="006D0F92" w:rsidP="00C26804">
      <w:pPr>
        <w:rPr>
          <w:rFonts w:ascii="Times New Roman" w:hAnsi="Times New Roman" w:cs="Times New Roman"/>
        </w:rPr>
      </w:pPr>
    </w:p>
    <w:p w14:paraId="0595DFF5" w14:textId="77777777" w:rsidR="006D0F92" w:rsidRDefault="00C26804" w:rsidP="00C26804">
      <w:pPr>
        <w:rPr>
          <w:rFonts w:ascii="Times New Roman" w:hAnsi="Times New Roman" w:cs="Times New Roman"/>
        </w:rPr>
      </w:pPr>
      <w:r>
        <w:rPr>
          <w:rFonts w:ascii="Times New Roman" w:hAnsi="Times New Roman" w:cs="Times New Roman"/>
        </w:rPr>
        <w:t>Herman and Enshalla died when he was there. He tells their story. Love it!</w:t>
      </w:r>
    </w:p>
    <w:p w14:paraId="2F3E3255" w14:textId="61BD8096" w:rsidR="00C26804" w:rsidRDefault="00C26804" w:rsidP="00C26804">
      <w:pPr>
        <w:rPr>
          <w:rFonts w:ascii="Times New Roman" w:hAnsi="Times New Roman" w:cs="Times New Roman"/>
        </w:rPr>
      </w:pPr>
      <w:r>
        <w:rPr>
          <w:rFonts w:ascii="Times New Roman" w:hAnsi="Times New Roman" w:cs="Times New Roman"/>
        </w:rPr>
        <w:t xml:space="preserve"> </w:t>
      </w:r>
    </w:p>
    <w:p w14:paraId="001DB1BD" w14:textId="77777777" w:rsidR="00C26804" w:rsidRDefault="00C26804" w:rsidP="00C26804">
      <w:pPr>
        <w:rPr>
          <w:rFonts w:ascii="Times New Roman" w:hAnsi="Times New Roman" w:cs="Times New Roman"/>
        </w:rPr>
      </w:pPr>
      <w:r>
        <w:rPr>
          <w:rFonts w:ascii="Times New Roman" w:hAnsi="Times New Roman" w:cs="Times New Roman"/>
        </w:rPr>
        <w:t xml:space="preserve">Parallel stories with photographs/ what is Tom doing here that moved me as a reader to cut it out and save it? If I can figure out the strategy to create these emotions, I can write like that and pass it on to others. </w:t>
      </w:r>
    </w:p>
    <w:p w14:paraId="3DFAD861" w14:textId="77777777" w:rsidR="006D0F92" w:rsidRDefault="006D0F92" w:rsidP="00C26804">
      <w:pPr>
        <w:rPr>
          <w:rFonts w:ascii="Times New Roman" w:hAnsi="Times New Roman" w:cs="Times New Roman"/>
        </w:rPr>
      </w:pPr>
    </w:p>
    <w:p w14:paraId="0E383E62" w14:textId="77777777" w:rsidR="00C26804" w:rsidRDefault="00C26804" w:rsidP="00C26804">
      <w:pPr>
        <w:rPr>
          <w:rFonts w:ascii="Times New Roman" w:hAnsi="Times New Roman" w:cs="Times New Roman"/>
        </w:rPr>
      </w:pPr>
      <w:r>
        <w:rPr>
          <w:rFonts w:ascii="Times New Roman" w:hAnsi="Times New Roman" w:cs="Times New Roman"/>
        </w:rPr>
        <w:t xml:space="preserve">Look at the white space, </w:t>
      </w:r>
      <w:proofErr w:type="gramStart"/>
      <w:r>
        <w:rPr>
          <w:rFonts w:ascii="Times New Roman" w:hAnsi="Times New Roman" w:cs="Times New Roman"/>
        </w:rPr>
        <w:t>then</w:t>
      </w:r>
      <w:proofErr w:type="gramEnd"/>
      <w:r>
        <w:rPr>
          <w:rFonts w:ascii="Times New Roman" w:hAnsi="Times New Roman" w:cs="Times New Roman"/>
        </w:rPr>
        <w:t xml:space="preserve"> circle the text next to that white space. He has chosen an emphatic placement – the power of the paragraph creates white space. Too little white space is dense text. Eyes look down past the expository pates – see dialogue it’s shorter. </w:t>
      </w:r>
    </w:p>
    <w:p w14:paraId="1EBDFB37" w14:textId="77777777" w:rsidR="00C26804" w:rsidRDefault="00C26804" w:rsidP="00C26804">
      <w:pPr>
        <w:rPr>
          <w:rFonts w:ascii="Times New Roman" w:hAnsi="Times New Roman" w:cs="Times New Roman"/>
        </w:rPr>
      </w:pPr>
      <w:r>
        <w:rPr>
          <w:rFonts w:ascii="Times New Roman" w:hAnsi="Times New Roman" w:cs="Times New Roman"/>
        </w:rPr>
        <w:t xml:space="preserve">If the period plus white space is together, comes as a stop light for special emphasis. </w:t>
      </w:r>
    </w:p>
    <w:p w14:paraId="795B2501" w14:textId="77777777" w:rsidR="00C26804" w:rsidRDefault="00C26804" w:rsidP="00C26804">
      <w:pPr>
        <w:rPr>
          <w:rFonts w:ascii="Times New Roman" w:hAnsi="Times New Roman" w:cs="Times New Roman"/>
        </w:rPr>
      </w:pPr>
      <w:r>
        <w:rPr>
          <w:rFonts w:ascii="Times New Roman" w:hAnsi="Times New Roman" w:cs="Times New Roman"/>
        </w:rPr>
        <w:t xml:space="preserve">Could have written it in another way, but it wouldn’t work as well. All the words the author wanted to point to the number 00001. </w:t>
      </w:r>
    </w:p>
    <w:p w14:paraId="5B4BCB91" w14:textId="77777777" w:rsidR="006D0F92" w:rsidRDefault="006D0F92" w:rsidP="00C26804">
      <w:pPr>
        <w:rPr>
          <w:rFonts w:ascii="Times New Roman" w:hAnsi="Times New Roman" w:cs="Times New Roman"/>
        </w:rPr>
      </w:pPr>
    </w:p>
    <w:p w14:paraId="38A79A57" w14:textId="77777777" w:rsidR="00C26804" w:rsidRDefault="00C26804" w:rsidP="00C26804">
      <w:pPr>
        <w:rPr>
          <w:rFonts w:ascii="Times New Roman" w:hAnsi="Times New Roman" w:cs="Times New Roman"/>
        </w:rPr>
      </w:pPr>
      <w:r>
        <w:rPr>
          <w:rFonts w:ascii="Times New Roman" w:hAnsi="Times New Roman" w:cs="Times New Roman"/>
        </w:rPr>
        <w:t>Tom uses 4 starts to emphasize the number</w:t>
      </w:r>
    </w:p>
    <w:p w14:paraId="05CD5AB6" w14:textId="77777777" w:rsidR="006D0F92" w:rsidRDefault="006D0F92" w:rsidP="00C26804">
      <w:pPr>
        <w:rPr>
          <w:rFonts w:ascii="Times New Roman" w:hAnsi="Times New Roman" w:cs="Times New Roman"/>
        </w:rPr>
      </w:pPr>
    </w:p>
    <w:p w14:paraId="10D8C291" w14:textId="77777777" w:rsidR="00C26804" w:rsidRDefault="00C26804" w:rsidP="00C26804">
      <w:pPr>
        <w:rPr>
          <w:rFonts w:ascii="Times New Roman" w:hAnsi="Times New Roman" w:cs="Times New Roman"/>
        </w:rPr>
      </w:pPr>
      <w:r>
        <w:rPr>
          <w:rFonts w:ascii="Times New Roman" w:hAnsi="Times New Roman" w:cs="Times New Roman"/>
        </w:rPr>
        <w:t>At the end of sentence</w:t>
      </w:r>
    </w:p>
    <w:p w14:paraId="66ACE8AD" w14:textId="77777777" w:rsidR="00C26804" w:rsidRDefault="00C26804" w:rsidP="00C26804">
      <w:pPr>
        <w:rPr>
          <w:rFonts w:ascii="Times New Roman" w:hAnsi="Times New Roman" w:cs="Times New Roman"/>
        </w:rPr>
      </w:pPr>
      <w:r>
        <w:rPr>
          <w:rFonts w:ascii="Times New Roman" w:hAnsi="Times New Roman" w:cs="Times New Roman"/>
        </w:rPr>
        <w:t>End of paragraph</w:t>
      </w:r>
    </w:p>
    <w:p w14:paraId="126710F0" w14:textId="77777777" w:rsidR="00C26804" w:rsidRDefault="00C26804" w:rsidP="00C26804">
      <w:pPr>
        <w:rPr>
          <w:rFonts w:ascii="Times New Roman" w:hAnsi="Times New Roman" w:cs="Times New Roman"/>
        </w:rPr>
      </w:pPr>
      <w:r>
        <w:rPr>
          <w:rFonts w:ascii="Times New Roman" w:hAnsi="Times New Roman" w:cs="Times New Roman"/>
        </w:rPr>
        <w:t>End of a chapter</w:t>
      </w:r>
    </w:p>
    <w:p w14:paraId="170183BB" w14:textId="77777777" w:rsidR="00C26804" w:rsidRDefault="00C26804" w:rsidP="00C26804">
      <w:pPr>
        <w:rPr>
          <w:rFonts w:ascii="Times New Roman" w:hAnsi="Times New Roman" w:cs="Times New Roman"/>
        </w:rPr>
      </w:pPr>
      <w:r>
        <w:rPr>
          <w:rFonts w:ascii="Times New Roman" w:hAnsi="Times New Roman" w:cs="Times New Roman"/>
        </w:rPr>
        <w:t xml:space="preserve">He places it at the end of the shortest sentence in the passage. </w:t>
      </w:r>
    </w:p>
    <w:p w14:paraId="30276DC8" w14:textId="77777777" w:rsidR="00C26804" w:rsidRDefault="00C26804" w:rsidP="00C26804">
      <w:pPr>
        <w:rPr>
          <w:rFonts w:ascii="Times New Roman" w:hAnsi="Times New Roman" w:cs="Times New Roman"/>
        </w:rPr>
      </w:pPr>
    </w:p>
    <w:p w14:paraId="73AB6B1E" w14:textId="77777777" w:rsidR="00C26804" w:rsidRDefault="00C26804" w:rsidP="00C26804">
      <w:pPr>
        <w:rPr>
          <w:rFonts w:ascii="Times New Roman" w:hAnsi="Times New Roman" w:cs="Times New Roman"/>
        </w:rPr>
      </w:pPr>
      <w:r>
        <w:rPr>
          <w:rFonts w:ascii="Times New Roman" w:hAnsi="Times New Roman" w:cs="Times New Roman"/>
        </w:rPr>
        <w:t xml:space="preserve">The Jesus wept effect – describing the moment Lazarus is dead – most important sentence. </w:t>
      </w:r>
    </w:p>
    <w:p w14:paraId="321DB436" w14:textId="77777777" w:rsidR="006D0F92" w:rsidRDefault="006D0F92" w:rsidP="00C26804">
      <w:pPr>
        <w:rPr>
          <w:rFonts w:ascii="Times New Roman" w:hAnsi="Times New Roman" w:cs="Times New Roman"/>
        </w:rPr>
      </w:pPr>
    </w:p>
    <w:p w14:paraId="12395975" w14:textId="77777777" w:rsidR="00C26804" w:rsidRDefault="00C26804" w:rsidP="00C26804">
      <w:pPr>
        <w:rPr>
          <w:rFonts w:ascii="Times New Roman" w:hAnsi="Times New Roman" w:cs="Times New Roman"/>
        </w:rPr>
      </w:pPr>
      <w:r>
        <w:rPr>
          <w:rFonts w:ascii="Times New Roman" w:hAnsi="Times New Roman" w:cs="Times New Roman"/>
        </w:rPr>
        <w:t xml:space="preserve">An insight such as </w:t>
      </w:r>
      <w:proofErr w:type="gramStart"/>
      <w:r>
        <w:rPr>
          <w:rFonts w:ascii="Times New Roman" w:hAnsi="Times New Roman" w:cs="Times New Roman"/>
        </w:rPr>
        <w:t>this changes</w:t>
      </w:r>
      <w:proofErr w:type="gramEnd"/>
      <w:r>
        <w:rPr>
          <w:rFonts w:ascii="Times New Roman" w:hAnsi="Times New Roman" w:cs="Times New Roman"/>
        </w:rPr>
        <w:t xml:space="preserve"> the way one reads and writes. A powerful flow of energy from reading to writing and back </w:t>
      </w:r>
      <w:r w:rsidRPr="001C4829">
        <w:rPr>
          <w:rFonts w:ascii="Times New Roman" w:hAnsi="Times New Roman" w:cs="Times New Roman"/>
        </w:rPr>
        <w:sym w:font="Wingdings" w:char="F04A"/>
      </w:r>
    </w:p>
    <w:p w14:paraId="38974905" w14:textId="77777777" w:rsidR="006D0F92" w:rsidRDefault="006D0F92" w:rsidP="00C26804">
      <w:pPr>
        <w:rPr>
          <w:rFonts w:ascii="Times New Roman" w:hAnsi="Times New Roman" w:cs="Times New Roman"/>
        </w:rPr>
      </w:pPr>
    </w:p>
    <w:p w14:paraId="3D29A536" w14:textId="77777777" w:rsidR="00C26804" w:rsidRDefault="00C26804" w:rsidP="00C26804">
      <w:pPr>
        <w:rPr>
          <w:rFonts w:ascii="Times New Roman" w:hAnsi="Times New Roman" w:cs="Times New Roman"/>
        </w:rPr>
      </w:pPr>
      <w:r>
        <w:rPr>
          <w:rFonts w:ascii="Times New Roman" w:hAnsi="Times New Roman" w:cs="Times New Roman"/>
        </w:rPr>
        <w:t xml:space="preserve">Read in a critical, perceptive way. Write in a wide variety of forms for audiences. The third capacity that one has – they can talk about reading and writing in ways that others cannot. This makes a literate person. This is what x-ray reading can do to build the muscles of students. Begin to speak and answer open-ended questions, form concepts and ideas. Now hat5 someone has named emphatic word order, they can begin to see it in reading and trace in revisions. </w:t>
      </w:r>
    </w:p>
    <w:p w14:paraId="4C177EF7" w14:textId="77777777" w:rsidR="006D0F92" w:rsidRDefault="006D0F92" w:rsidP="00C26804">
      <w:pPr>
        <w:rPr>
          <w:rFonts w:ascii="Times New Roman" w:hAnsi="Times New Roman" w:cs="Times New Roman"/>
        </w:rPr>
      </w:pPr>
    </w:p>
    <w:p w14:paraId="01B3DBF1" w14:textId="73D84D39" w:rsidR="00C26804" w:rsidRDefault="00C26804" w:rsidP="00C26804">
      <w:pPr>
        <w:rPr>
          <w:rFonts w:ascii="Times New Roman" w:hAnsi="Times New Roman" w:cs="Times New Roman"/>
        </w:rPr>
      </w:pPr>
      <w:r>
        <w:rPr>
          <w:rFonts w:ascii="Times New Roman" w:hAnsi="Times New Roman" w:cs="Times New Roman"/>
        </w:rPr>
        <w:t xml:space="preserve">Mentor texts for good academic writing – Roy has a preference – </w:t>
      </w:r>
    </w:p>
    <w:p w14:paraId="3C6E9BED" w14:textId="77777777" w:rsidR="006D0F92" w:rsidRDefault="006D0F92" w:rsidP="00C26804">
      <w:pPr>
        <w:rPr>
          <w:rFonts w:ascii="Times New Roman" w:hAnsi="Times New Roman" w:cs="Times New Roman"/>
        </w:rPr>
      </w:pPr>
    </w:p>
    <w:p w14:paraId="6C095F6D" w14:textId="77777777" w:rsidR="00C26804" w:rsidRDefault="00C26804" w:rsidP="00C26804">
      <w:pPr>
        <w:rPr>
          <w:rFonts w:ascii="Times New Roman" w:hAnsi="Times New Roman" w:cs="Times New Roman"/>
        </w:rPr>
      </w:pPr>
      <w:r>
        <w:rPr>
          <w:rFonts w:ascii="Times New Roman" w:hAnsi="Times New Roman" w:cs="Times New Roman"/>
        </w:rPr>
        <w:t>Trying to improve writing instruction in all areas. Show the writing your students do about (the discipline)</w:t>
      </w:r>
    </w:p>
    <w:p w14:paraId="7A60B6E6" w14:textId="77777777" w:rsidR="006D0F92" w:rsidRDefault="006D0F92" w:rsidP="00C26804">
      <w:pPr>
        <w:rPr>
          <w:rFonts w:ascii="Times New Roman" w:hAnsi="Times New Roman" w:cs="Times New Roman"/>
        </w:rPr>
      </w:pPr>
    </w:p>
    <w:p w14:paraId="3E9EBF41" w14:textId="77777777" w:rsidR="00C26804" w:rsidRDefault="00C26804" w:rsidP="00C26804">
      <w:pPr>
        <w:rPr>
          <w:rFonts w:ascii="Times New Roman" w:hAnsi="Times New Roman" w:cs="Times New Roman"/>
        </w:rPr>
      </w:pPr>
      <w:r>
        <w:rPr>
          <w:rFonts w:ascii="Times New Roman" w:hAnsi="Times New Roman" w:cs="Times New Roman"/>
        </w:rPr>
        <w:t xml:space="preserve">Best writing by students in various disciplines and publish it in an anthology with a description of the PROCESS that was used. Love this. </w:t>
      </w:r>
    </w:p>
    <w:p w14:paraId="6B5593A8" w14:textId="77777777" w:rsidR="006D0F92" w:rsidRDefault="006D0F92" w:rsidP="00C26804">
      <w:pPr>
        <w:rPr>
          <w:rFonts w:ascii="Times New Roman" w:hAnsi="Times New Roman" w:cs="Times New Roman"/>
        </w:rPr>
      </w:pPr>
    </w:p>
    <w:p w14:paraId="6B1BE552" w14:textId="77777777" w:rsidR="00C26804" w:rsidRDefault="00C26804" w:rsidP="00C26804">
      <w:pPr>
        <w:rPr>
          <w:rFonts w:ascii="Times New Roman" w:hAnsi="Times New Roman" w:cs="Times New Roman"/>
        </w:rPr>
      </w:pPr>
      <w:r>
        <w:rPr>
          <w:rFonts w:ascii="Times New Roman" w:hAnsi="Times New Roman" w:cs="Times New Roman"/>
        </w:rPr>
        <w:t xml:space="preserve">#3 – No single gesture…about Lyndon Johnson…Too teach the semi-colon to organize diverse elements of the text. This is awesome! </w:t>
      </w:r>
      <w:r w:rsidRPr="0033742C">
        <w:rPr>
          <w:rFonts w:ascii="Times New Roman" w:hAnsi="Times New Roman" w:cs="Times New Roman"/>
        </w:rPr>
        <w:sym w:font="Wingdings" w:char="F04A"/>
      </w:r>
      <w:r>
        <w:rPr>
          <w:rFonts w:ascii="Times New Roman" w:hAnsi="Times New Roman" w:cs="Times New Roman"/>
        </w:rPr>
        <w:t xml:space="preserve"> 115 words.  </w:t>
      </w:r>
    </w:p>
    <w:p w14:paraId="4D0E88D8" w14:textId="77777777" w:rsidR="006D0F92" w:rsidRDefault="006D0F92" w:rsidP="00C26804">
      <w:pPr>
        <w:rPr>
          <w:rFonts w:ascii="Times New Roman" w:hAnsi="Times New Roman" w:cs="Times New Roman"/>
        </w:rPr>
      </w:pPr>
    </w:p>
    <w:p w14:paraId="28396A49" w14:textId="77777777" w:rsidR="00C26804" w:rsidRDefault="00C26804" w:rsidP="00C26804">
      <w:pPr>
        <w:rPr>
          <w:rFonts w:ascii="Times New Roman" w:hAnsi="Times New Roman" w:cs="Times New Roman"/>
        </w:rPr>
      </w:pPr>
      <w:r>
        <w:rPr>
          <w:rFonts w:ascii="Times New Roman" w:hAnsi="Times New Roman" w:cs="Times New Roman"/>
        </w:rPr>
        <w:t xml:space="preserve">Presidential biographer – the instant that changed LBJs life told in a single sentence 6 words long: There was a sharp cracking sound. </w:t>
      </w:r>
    </w:p>
    <w:p w14:paraId="41A4A734" w14:textId="77777777" w:rsidR="006D0F92" w:rsidRDefault="006D0F92" w:rsidP="00C26804">
      <w:pPr>
        <w:rPr>
          <w:rFonts w:ascii="Times New Roman" w:hAnsi="Times New Roman" w:cs="Times New Roman"/>
        </w:rPr>
      </w:pPr>
    </w:p>
    <w:p w14:paraId="3DAF30C9" w14:textId="77777777" w:rsidR="00C26804" w:rsidRDefault="00C26804" w:rsidP="00C26804">
      <w:pPr>
        <w:rPr>
          <w:rFonts w:ascii="Times New Roman" w:hAnsi="Times New Roman" w:cs="Times New Roman"/>
        </w:rPr>
      </w:pPr>
      <w:r>
        <w:rPr>
          <w:rFonts w:ascii="Times New Roman" w:hAnsi="Times New Roman" w:cs="Times New Roman"/>
        </w:rPr>
        <w:t>Presence of Jackie at LBJs swearing in – gives credence to this….</w:t>
      </w:r>
    </w:p>
    <w:p w14:paraId="64AF3C79" w14:textId="77777777" w:rsidR="006D0F92" w:rsidRDefault="006D0F92" w:rsidP="00C26804">
      <w:pPr>
        <w:rPr>
          <w:rFonts w:ascii="Times New Roman" w:hAnsi="Times New Roman" w:cs="Times New Roman"/>
        </w:rPr>
      </w:pPr>
    </w:p>
    <w:p w14:paraId="04EF66B1" w14:textId="77777777" w:rsidR="00C26804" w:rsidRDefault="00C26804" w:rsidP="00C26804">
      <w:pPr>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roypeterclark</w:t>
      </w:r>
      <w:proofErr w:type="spellEnd"/>
      <w:proofErr w:type="gramEnd"/>
      <w:r>
        <w:rPr>
          <w:rFonts w:ascii="Times New Roman" w:hAnsi="Times New Roman" w:cs="Times New Roman"/>
        </w:rPr>
        <w:t xml:space="preserve">   twitter</w:t>
      </w:r>
    </w:p>
    <w:p w14:paraId="6F433557" w14:textId="77777777" w:rsidR="00C26804" w:rsidRDefault="00C26804" w:rsidP="00C26804">
      <w:pPr>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rclarkat</w:t>
      </w:r>
      <w:proofErr w:type="spellEnd"/>
      <w:proofErr w:type="gramEnd"/>
      <w:r>
        <w:rPr>
          <w:rFonts w:ascii="Times New Roman" w:hAnsi="Times New Roman" w:cs="Times New Roman"/>
        </w:rPr>
        <w:t xml:space="preserve"> pointer.org   email</w:t>
      </w:r>
    </w:p>
    <w:p w14:paraId="00624EC8" w14:textId="77777777" w:rsidR="00C26804" w:rsidRDefault="00C26804" w:rsidP="00C26804">
      <w:pPr>
        <w:rPr>
          <w:rFonts w:ascii="Times New Roman" w:hAnsi="Times New Roman" w:cs="Times New Roman"/>
        </w:rPr>
      </w:pPr>
    </w:p>
    <w:p w14:paraId="56751204" w14:textId="77777777" w:rsidR="00C26804" w:rsidRDefault="00C26804" w:rsidP="00C26804">
      <w:pPr>
        <w:rPr>
          <w:rFonts w:ascii="Times New Roman" w:hAnsi="Times New Roman" w:cs="Times New Roman"/>
        </w:rPr>
      </w:pPr>
    </w:p>
    <w:p w14:paraId="6441089B" w14:textId="77777777" w:rsidR="00C26804" w:rsidRDefault="00C26804" w:rsidP="00C26804">
      <w:pPr>
        <w:rPr>
          <w:rFonts w:ascii="Times New Roman" w:hAnsi="Times New Roman" w:cs="Times New Roman"/>
          <w:b/>
          <w:u w:val="single"/>
        </w:rPr>
      </w:pPr>
      <w:r w:rsidRPr="00E31505">
        <w:rPr>
          <w:rFonts w:ascii="Times New Roman" w:hAnsi="Times New Roman" w:cs="Times New Roman"/>
          <w:b/>
          <w:u w:val="single"/>
        </w:rPr>
        <w:t xml:space="preserve">The Standards show us the walls of the building and not the foundation. </w:t>
      </w:r>
    </w:p>
    <w:p w14:paraId="31AFCBD8" w14:textId="77777777" w:rsidR="006D0F92" w:rsidRPr="00E31505" w:rsidRDefault="006D0F92" w:rsidP="00C26804">
      <w:pPr>
        <w:rPr>
          <w:rFonts w:ascii="Times New Roman" w:hAnsi="Times New Roman" w:cs="Times New Roman"/>
          <w:b/>
          <w:u w:val="single"/>
        </w:rPr>
      </w:pPr>
    </w:p>
    <w:p w14:paraId="2DF412C7" w14:textId="77777777" w:rsidR="00C26804" w:rsidRDefault="00C26804" w:rsidP="00C26804">
      <w:pPr>
        <w:rPr>
          <w:rFonts w:ascii="Times New Roman" w:hAnsi="Times New Roman" w:cs="Times New Roman"/>
        </w:rPr>
      </w:pPr>
      <w:r>
        <w:rPr>
          <w:rFonts w:ascii="Times New Roman" w:hAnsi="Times New Roman" w:cs="Times New Roman"/>
        </w:rPr>
        <w:t>All types of writing (branches on a big tree) but get nutrients from soil or trunk of tree –model for the writing process that influences all forms of delivery (sonnet to tweet)</w:t>
      </w:r>
    </w:p>
    <w:p w14:paraId="402BE7CC" w14:textId="77777777" w:rsidR="006D0F92" w:rsidRDefault="006D0F92" w:rsidP="00C26804">
      <w:pPr>
        <w:rPr>
          <w:rFonts w:ascii="Times New Roman" w:hAnsi="Times New Roman" w:cs="Times New Roman"/>
        </w:rPr>
      </w:pPr>
    </w:p>
    <w:p w14:paraId="6F685E24" w14:textId="77777777" w:rsidR="006D0F92" w:rsidRDefault="006D0F92" w:rsidP="00C26804">
      <w:pPr>
        <w:rPr>
          <w:rFonts w:ascii="Times New Roman" w:hAnsi="Times New Roman" w:cs="Times New Roman"/>
        </w:rPr>
      </w:pPr>
    </w:p>
    <w:p w14:paraId="0781286D" w14:textId="77777777" w:rsidR="00C26804" w:rsidRDefault="00C26804" w:rsidP="00C26804">
      <w:pPr>
        <w:rPr>
          <w:rFonts w:ascii="Times New Roman" w:hAnsi="Times New Roman" w:cs="Times New Roman"/>
        </w:rPr>
      </w:pPr>
      <w:r>
        <w:rPr>
          <w:rFonts w:ascii="Times New Roman" w:hAnsi="Times New Roman" w:cs="Times New Roman"/>
        </w:rPr>
        <w:t>Idea</w:t>
      </w:r>
    </w:p>
    <w:p w14:paraId="00F87FB2" w14:textId="77777777" w:rsidR="00C26804" w:rsidRDefault="00C26804" w:rsidP="00C26804">
      <w:pPr>
        <w:rPr>
          <w:rFonts w:ascii="Times New Roman" w:hAnsi="Times New Roman" w:cs="Times New Roman"/>
        </w:rPr>
      </w:pPr>
      <w:r>
        <w:rPr>
          <w:rFonts w:ascii="Times New Roman" w:hAnsi="Times New Roman" w:cs="Times New Roman"/>
        </w:rPr>
        <w:t>Collection of evidence</w:t>
      </w:r>
    </w:p>
    <w:p w14:paraId="58477594" w14:textId="77777777" w:rsidR="00C26804" w:rsidRDefault="00C26804" w:rsidP="00C26804">
      <w:pPr>
        <w:rPr>
          <w:rFonts w:ascii="Times New Roman" w:hAnsi="Times New Roman" w:cs="Times New Roman"/>
        </w:rPr>
      </w:pPr>
      <w:r>
        <w:rPr>
          <w:rFonts w:ascii="Times New Roman" w:hAnsi="Times New Roman" w:cs="Times New Roman"/>
        </w:rPr>
        <w:t>Find a focus,</w:t>
      </w:r>
    </w:p>
    <w:p w14:paraId="48768529" w14:textId="77777777" w:rsidR="00C26804" w:rsidRDefault="00C26804" w:rsidP="00C26804">
      <w:pPr>
        <w:rPr>
          <w:rFonts w:ascii="Times New Roman" w:hAnsi="Times New Roman" w:cs="Times New Roman"/>
        </w:rPr>
      </w:pPr>
      <w:r>
        <w:rPr>
          <w:rFonts w:ascii="Times New Roman" w:hAnsi="Times New Roman" w:cs="Times New Roman"/>
        </w:rPr>
        <w:t xml:space="preserve">Best material </w:t>
      </w:r>
    </w:p>
    <w:p w14:paraId="05DF4566" w14:textId="77777777" w:rsidR="00C26804" w:rsidRDefault="00C26804" w:rsidP="00C26804">
      <w:pPr>
        <w:rPr>
          <w:rFonts w:ascii="Times New Roman" w:hAnsi="Times New Roman" w:cs="Times New Roman"/>
        </w:rPr>
      </w:pPr>
      <w:r>
        <w:rPr>
          <w:rFonts w:ascii="Times New Roman" w:hAnsi="Times New Roman" w:cs="Times New Roman"/>
        </w:rPr>
        <w:t>Find an order</w:t>
      </w:r>
    </w:p>
    <w:p w14:paraId="617602D0" w14:textId="77777777" w:rsidR="00C26804" w:rsidRDefault="00C26804" w:rsidP="00C26804">
      <w:pPr>
        <w:rPr>
          <w:rFonts w:ascii="Times New Roman" w:hAnsi="Times New Roman" w:cs="Times New Roman"/>
        </w:rPr>
      </w:pPr>
      <w:r>
        <w:rPr>
          <w:rFonts w:ascii="Times New Roman" w:hAnsi="Times New Roman" w:cs="Times New Roman"/>
        </w:rPr>
        <w:t>Write a draft and then</w:t>
      </w:r>
    </w:p>
    <w:p w14:paraId="0756DE93" w14:textId="4FA6EE52" w:rsidR="00C26804" w:rsidRDefault="00C26804" w:rsidP="00C26804">
      <w:pPr>
        <w:rPr>
          <w:rFonts w:ascii="Times New Roman" w:hAnsi="Times New Roman" w:cs="Times New Roman"/>
        </w:rPr>
      </w:pPr>
      <w:r>
        <w:rPr>
          <w:rFonts w:ascii="Times New Roman" w:hAnsi="Times New Roman" w:cs="Times New Roman"/>
        </w:rPr>
        <w:t xml:space="preserve">Revise               </w:t>
      </w:r>
      <w:r w:rsidR="006D0F92">
        <w:rPr>
          <w:rFonts w:ascii="Times New Roman" w:hAnsi="Times New Roman" w:cs="Times New Roman"/>
        </w:rPr>
        <w:t xml:space="preserve">                          </w:t>
      </w:r>
      <w:r>
        <w:rPr>
          <w:rFonts w:ascii="Times New Roman" w:hAnsi="Times New Roman" w:cs="Times New Roman"/>
        </w:rPr>
        <w:t xml:space="preserve">Collect, focus, select, order, draft AND THEN REVISE. </w:t>
      </w:r>
    </w:p>
    <w:p w14:paraId="2AA56E4B" w14:textId="77777777" w:rsidR="00C26804" w:rsidRDefault="00C26804" w:rsidP="00C26804">
      <w:pPr>
        <w:rPr>
          <w:rFonts w:ascii="Times New Roman" w:hAnsi="Times New Roman" w:cs="Times New Roman"/>
        </w:rPr>
      </w:pPr>
      <w:proofErr w:type="gramStart"/>
      <w:r>
        <w:rPr>
          <w:rFonts w:ascii="Times New Roman" w:hAnsi="Times New Roman" w:cs="Times New Roman"/>
        </w:rPr>
        <w:t>Sonnets, haiku, etc.</w:t>
      </w:r>
      <w:proofErr w:type="gramEnd"/>
      <w:r>
        <w:rPr>
          <w:rFonts w:ascii="Times New Roman" w:hAnsi="Times New Roman" w:cs="Times New Roman"/>
        </w:rPr>
        <w:t xml:space="preserve"> </w:t>
      </w:r>
    </w:p>
    <w:p w14:paraId="2784F243" w14:textId="77777777" w:rsidR="00C26804" w:rsidRDefault="00C26804" w:rsidP="00C26804">
      <w:pPr>
        <w:rPr>
          <w:rFonts w:ascii="Times New Roman" w:hAnsi="Times New Roman" w:cs="Times New Roman"/>
        </w:rPr>
      </w:pPr>
    </w:p>
    <w:p w14:paraId="324EC4F7" w14:textId="77777777" w:rsidR="00C26804" w:rsidRDefault="00C26804" w:rsidP="00C26804">
      <w:pPr>
        <w:rPr>
          <w:rFonts w:ascii="Times New Roman" w:hAnsi="Times New Roman" w:cs="Times New Roman"/>
        </w:rPr>
      </w:pPr>
      <w:r>
        <w:rPr>
          <w:rFonts w:ascii="Times New Roman" w:hAnsi="Times New Roman" w:cs="Times New Roman"/>
        </w:rPr>
        <w:t>-------------</w:t>
      </w:r>
    </w:p>
    <w:p w14:paraId="12E6FC4B" w14:textId="77777777" w:rsidR="00C26804" w:rsidRDefault="00C26804" w:rsidP="00C26804">
      <w:pPr>
        <w:rPr>
          <w:rFonts w:ascii="Times New Roman" w:hAnsi="Times New Roman" w:cs="Times New Roman"/>
        </w:rPr>
      </w:pPr>
      <w:r>
        <w:rPr>
          <w:rFonts w:ascii="Times New Roman" w:hAnsi="Times New Roman" w:cs="Times New Roman"/>
        </w:rPr>
        <w:t>Julia Somers- Arthur</w:t>
      </w:r>
    </w:p>
    <w:p w14:paraId="42698471" w14:textId="77777777" w:rsidR="00C26804" w:rsidRDefault="00C26804" w:rsidP="00C26804">
      <w:pPr>
        <w:rPr>
          <w:rFonts w:ascii="Times New Roman" w:hAnsi="Times New Roman" w:cs="Times New Roman"/>
        </w:rPr>
      </w:pPr>
      <w:r>
        <w:rPr>
          <w:rFonts w:ascii="Times New Roman" w:hAnsi="Times New Roman" w:cs="Times New Roman"/>
        </w:rPr>
        <w:t xml:space="preserve">850.245.0766 </w:t>
      </w:r>
      <w:bookmarkStart w:id="0" w:name="_GoBack"/>
      <w:bookmarkEnd w:id="0"/>
    </w:p>
    <w:p w14:paraId="650AA98E" w14:textId="77777777" w:rsidR="00C26804" w:rsidRDefault="00C26804" w:rsidP="00C26804">
      <w:pPr>
        <w:rPr>
          <w:rFonts w:ascii="Times New Roman" w:hAnsi="Times New Roman" w:cs="Times New Roman"/>
        </w:rPr>
      </w:pPr>
      <w:hyperlink r:id="rId11" w:history="1">
        <w:r w:rsidRPr="00D76AF7">
          <w:rPr>
            <w:rStyle w:val="Hyperlink"/>
            <w:rFonts w:ascii="Times New Roman" w:hAnsi="Times New Roman" w:cs="Times New Roman"/>
          </w:rPr>
          <w:t>Julia.Somers-Arthur@fldoe.org</w:t>
        </w:r>
      </w:hyperlink>
    </w:p>
    <w:p w14:paraId="6517A9DD" w14:textId="77777777" w:rsidR="00C26804" w:rsidRDefault="00C26804" w:rsidP="00C26804">
      <w:pPr>
        <w:rPr>
          <w:rFonts w:ascii="Times New Roman" w:hAnsi="Times New Roman" w:cs="Times New Roman"/>
        </w:rPr>
      </w:pPr>
      <w:r>
        <w:rPr>
          <w:rFonts w:ascii="Times New Roman" w:hAnsi="Times New Roman" w:cs="Times New Roman"/>
        </w:rPr>
        <w:t xml:space="preserve">Writing </w:t>
      </w:r>
    </w:p>
    <w:p w14:paraId="57DC7819" w14:textId="77777777" w:rsidR="00C26804" w:rsidRPr="002A307E" w:rsidRDefault="00C26804" w:rsidP="00C26804">
      <w:pPr>
        <w:rPr>
          <w:rFonts w:ascii="Times New Roman" w:hAnsi="Times New Roman" w:cs="Times New Roman"/>
        </w:rPr>
      </w:pPr>
    </w:p>
    <w:p w14:paraId="6CE2BE08" w14:textId="77777777" w:rsidR="00C26804" w:rsidRDefault="00C26804" w:rsidP="00744781"/>
    <w:p w14:paraId="72E9CA5A" w14:textId="77777777" w:rsidR="004A41A0" w:rsidRDefault="004A41A0" w:rsidP="00071CD8"/>
    <w:p w14:paraId="69612C79" w14:textId="77777777" w:rsidR="004A41A0" w:rsidRDefault="004A41A0" w:rsidP="00071CD8"/>
    <w:p w14:paraId="6E8DE28B" w14:textId="77777777" w:rsidR="00272DD1" w:rsidRDefault="00272DD1" w:rsidP="00B85C6B"/>
    <w:p w14:paraId="7B0FFE78" w14:textId="77777777" w:rsidR="00272DD1" w:rsidRDefault="00272DD1" w:rsidP="00B85C6B"/>
    <w:p w14:paraId="200C18C7" w14:textId="77777777" w:rsidR="00E61581" w:rsidRDefault="00E61581" w:rsidP="00E61581"/>
    <w:p w14:paraId="2D54C238" w14:textId="77777777" w:rsidR="00E543FE" w:rsidRDefault="00E543FE" w:rsidP="00E543FE"/>
    <w:sectPr w:rsidR="00E543FE" w:rsidSect="00BC3573">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2C27A" w14:textId="77777777" w:rsidR="00A44C9F" w:rsidRDefault="00A44C9F" w:rsidP="00551587">
      <w:r>
        <w:separator/>
      </w:r>
    </w:p>
  </w:endnote>
  <w:endnote w:type="continuationSeparator" w:id="0">
    <w:p w14:paraId="08BDA6A0" w14:textId="77777777" w:rsidR="00A44C9F" w:rsidRDefault="00A44C9F" w:rsidP="0055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BAB4C" w14:textId="77777777" w:rsidR="00A44C9F" w:rsidRDefault="00A44C9F" w:rsidP="00551587">
      <w:r>
        <w:separator/>
      </w:r>
    </w:p>
  </w:footnote>
  <w:footnote w:type="continuationSeparator" w:id="0">
    <w:p w14:paraId="0164B796" w14:textId="77777777" w:rsidR="00A44C9F" w:rsidRDefault="00A44C9F" w:rsidP="005515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636CA" w14:textId="77777777" w:rsidR="00A44C9F" w:rsidRDefault="00A44C9F" w:rsidP="00551587">
    <w:pPr>
      <w:pStyle w:val="Header"/>
      <w:jc w:val="center"/>
    </w:pPr>
    <w:r>
      <w:t>CLAS Fall Conference 2014</w:t>
    </w:r>
  </w:p>
  <w:p w14:paraId="6370AD2F" w14:textId="34C66041" w:rsidR="00A44C9F" w:rsidRDefault="00A44C9F" w:rsidP="00551587">
    <w:pPr>
      <w:pStyle w:val="Header"/>
      <w:jc w:val="center"/>
    </w:pPr>
    <w:r>
      <w:t>Presentation Notes – Holimon and Sheehan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44F4E"/>
    <w:multiLevelType w:val="hybridMultilevel"/>
    <w:tmpl w:val="4BFEE410"/>
    <w:lvl w:ilvl="0" w:tplc="015A2C98">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7405D"/>
    <w:multiLevelType w:val="hybridMultilevel"/>
    <w:tmpl w:val="D792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546AA2"/>
    <w:multiLevelType w:val="hybridMultilevel"/>
    <w:tmpl w:val="B38C77BC"/>
    <w:lvl w:ilvl="0" w:tplc="AD2C1BCC">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2AD45E0"/>
    <w:multiLevelType w:val="hybridMultilevel"/>
    <w:tmpl w:val="91085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ctiveWritingStyle w:appName="MSWord" w:lang="en-US"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87"/>
    <w:rsid w:val="00071CD8"/>
    <w:rsid w:val="000C285B"/>
    <w:rsid w:val="00131337"/>
    <w:rsid w:val="00183D00"/>
    <w:rsid w:val="002719F8"/>
    <w:rsid w:val="00272DD1"/>
    <w:rsid w:val="002B6D81"/>
    <w:rsid w:val="00396AB4"/>
    <w:rsid w:val="003B1416"/>
    <w:rsid w:val="0048332C"/>
    <w:rsid w:val="004A41A0"/>
    <w:rsid w:val="00513CCB"/>
    <w:rsid w:val="00551587"/>
    <w:rsid w:val="00573EE3"/>
    <w:rsid w:val="00664E97"/>
    <w:rsid w:val="006D0F92"/>
    <w:rsid w:val="006F7946"/>
    <w:rsid w:val="00744781"/>
    <w:rsid w:val="00840E77"/>
    <w:rsid w:val="00840F74"/>
    <w:rsid w:val="00993228"/>
    <w:rsid w:val="00993A6A"/>
    <w:rsid w:val="00A17BE2"/>
    <w:rsid w:val="00A227D5"/>
    <w:rsid w:val="00A44C9F"/>
    <w:rsid w:val="00B416EE"/>
    <w:rsid w:val="00B85C6B"/>
    <w:rsid w:val="00BB6307"/>
    <w:rsid w:val="00BC3573"/>
    <w:rsid w:val="00BF557F"/>
    <w:rsid w:val="00C26804"/>
    <w:rsid w:val="00CD240D"/>
    <w:rsid w:val="00DB0A26"/>
    <w:rsid w:val="00E543FE"/>
    <w:rsid w:val="00E61581"/>
    <w:rsid w:val="00F1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AF90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587"/>
    <w:pPr>
      <w:ind w:left="720"/>
      <w:contextualSpacing/>
    </w:pPr>
  </w:style>
  <w:style w:type="paragraph" w:styleId="Header">
    <w:name w:val="header"/>
    <w:basedOn w:val="Normal"/>
    <w:link w:val="HeaderChar"/>
    <w:uiPriority w:val="99"/>
    <w:unhideWhenUsed/>
    <w:rsid w:val="00551587"/>
    <w:pPr>
      <w:tabs>
        <w:tab w:val="center" w:pos="4320"/>
        <w:tab w:val="right" w:pos="8640"/>
      </w:tabs>
    </w:pPr>
  </w:style>
  <w:style w:type="character" w:customStyle="1" w:styleId="HeaderChar">
    <w:name w:val="Header Char"/>
    <w:basedOn w:val="DefaultParagraphFont"/>
    <w:link w:val="Header"/>
    <w:uiPriority w:val="99"/>
    <w:rsid w:val="00551587"/>
  </w:style>
  <w:style w:type="paragraph" w:styleId="Footer">
    <w:name w:val="footer"/>
    <w:basedOn w:val="Normal"/>
    <w:link w:val="FooterChar"/>
    <w:uiPriority w:val="99"/>
    <w:unhideWhenUsed/>
    <w:rsid w:val="00551587"/>
    <w:pPr>
      <w:tabs>
        <w:tab w:val="center" w:pos="4320"/>
        <w:tab w:val="right" w:pos="8640"/>
      </w:tabs>
    </w:pPr>
  </w:style>
  <w:style w:type="character" w:customStyle="1" w:styleId="FooterChar">
    <w:name w:val="Footer Char"/>
    <w:basedOn w:val="DefaultParagraphFont"/>
    <w:link w:val="Footer"/>
    <w:uiPriority w:val="99"/>
    <w:rsid w:val="00551587"/>
  </w:style>
  <w:style w:type="paragraph" w:styleId="BalloonText">
    <w:name w:val="Balloon Text"/>
    <w:basedOn w:val="Normal"/>
    <w:link w:val="BalloonTextChar"/>
    <w:uiPriority w:val="99"/>
    <w:semiHidden/>
    <w:unhideWhenUsed/>
    <w:rsid w:val="00840F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F74"/>
    <w:rPr>
      <w:rFonts w:ascii="Lucida Grande" w:hAnsi="Lucida Grande" w:cs="Lucida Grande"/>
      <w:sz w:val="18"/>
      <w:szCs w:val="18"/>
    </w:rPr>
  </w:style>
  <w:style w:type="character" w:styleId="Hyperlink">
    <w:name w:val="Hyperlink"/>
    <w:basedOn w:val="DefaultParagraphFont"/>
    <w:uiPriority w:val="99"/>
    <w:unhideWhenUsed/>
    <w:rsid w:val="00C2680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587"/>
    <w:pPr>
      <w:ind w:left="720"/>
      <w:contextualSpacing/>
    </w:pPr>
  </w:style>
  <w:style w:type="paragraph" w:styleId="Header">
    <w:name w:val="header"/>
    <w:basedOn w:val="Normal"/>
    <w:link w:val="HeaderChar"/>
    <w:uiPriority w:val="99"/>
    <w:unhideWhenUsed/>
    <w:rsid w:val="00551587"/>
    <w:pPr>
      <w:tabs>
        <w:tab w:val="center" w:pos="4320"/>
        <w:tab w:val="right" w:pos="8640"/>
      </w:tabs>
    </w:pPr>
  </w:style>
  <w:style w:type="character" w:customStyle="1" w:styleId="HeaderChar">
    <w:name w:val="Header Char"/>
    <w:basedOn w:val="DefaultParagraphFont"/>
    <w:link w:val="Header"/>
    <w:uiPriority w:val="99"/>
    <w:rsid w:val="00551587"/>
  </w:style>
  <w:style w:type="paragraph" w:styleId="Footer">
    <w:name w:val="footer"/>
    <w:basedOn w:val="Normal"/>
    <w:link w:val="FooterChar"/>
    <w:uiPriority w:val="99"/>
    <w:unhideWhenUsed/>
    <w:rsid w:val="00551587"/>
    <w:pPr>
      <w:tabs>
        <w:tab w:val="center" w:pos="4320"/>
        <w:tab w:val="right" w:pos="8640"/>
      </w:tabs>
    </w:pPr>
  </w:style>
  <w:style w:type="character" w:customStyle="1" w:styleId="FooterChar">
    <w:name w:val="Footer Char"/>
    <w:basedOn w:val="DefaultParagraphFont"/>
    <w:link w:val="Footer"/>
    <w:uiPriority w:val="99"/>
    <w:rsid w:val="00551587"/>
  </w:style>
  <w:style w:type="paragraph" w:styleId="BalloonText">
    <w:name w:val="Balloon Text"/>
    <w:basedOn w:val="Normal"/>
    <w:link w:val="BalloonTextChar"/>
    <w:uiPriority w:val="99"/>
    <w:semiHidden/>
    <w:unhideWhenUsed/>
    <w:rsid w:val="00840F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F74"/>
    <w:rPr>
      <w:rFonts w:ascii="Lucida Grande" w:hAnsi="Lucida Grande" w:cs="Lucida Grande"/>
      <w:sz w:val="18"/>
      <w:szCs w:val="18"/>
    </w:rPr>
  </w:style>
  <w:style w:type="character" w:styleId="Hyperlink">
    <w:name w:val="Hyperlink"/>
    <w:basedOn w:val="DefaultParagraphFont"/>
    <w:uiPriority w:val="99"/>
    <w:unhideWhenUsed/>
    <w:rsid w:val="00C268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ulia.Somers-Arthur@fldoe.org"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teachingchannel.org/videos/student-perspective-on-writing" TargetMode="External"/><Relationship Id="rId10" Type="http://schemas.openxmlformats.org/officeDocument/2006/relationships/hyperlink" Target="http://www.FSAassessm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20</Pages>
  <Words>5271</Words>
  <Characters>30047</Characters>
  <Application>Microsoft Macintosh Word</Application>
  <DocSecurity>0</DocSecurity>
  <Lines>250</Lines>
  <Paragraphs>70</Paragraphs>
  <ScaleCrop>false</ScaleCrop>
  <Company>paulholimon</Company>
  <LinksUpToDate>false</LinksUpToDate>
  <CharactersWithSpaces>35248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Holimon</dc:creator>
  <cp:keywords/>
  <dc:description/>
  <cp:lastModifiedBy>Paul Holimon</cp:lastModifiedBy>
  <cp:revision>11</cp:revision>
  <dcterms:created xsi:type="dcterms:W3CDTF">2014-10-01T17:04:00Z</dcterms:created>
  <dcterms:modified xsi:type="dcterms:W3CDTF">2014-10-08T02:33:00Z</dcterms:modified>
</cp:coreProperties>
</file>